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8F" w:rsidRPr="00B42E47" w:rsidRDefault="009B028F" w:rsidP="00EA7D37">
      <w:pPr>
        <w:autoSpaceDE w:val="0"/>
        <w:autoSpaceDN w:val="0"/>
        <w:adjustRightInd w:val="0"/>
        <w:jc w:val="center"/>
        <w:rPr>
          <w:rFonts w:eastAsia="HiddenHorzOCR"/>
          <w:b/>
        </w:rPr>
      </w:pPr>
      <w:r w:rsidRPr="00B42E47">
        <w:rPr>
          <w:rFonts w:eastAsia="HiddenHorzOCR"/>
          <w:b/>
        </w:rPr>
        <w:t>1. Цели освоения дисциплины</w:t>
      </w:r>
    </w:p>
    <w:p w:rsidR="009B028F" w:rsidRPr="00B42E47" w:rsidRDefault="009B028F" w:rsidP="00EA7D37">
      <w:pPr>
        <w:widowControl w:val="0"/>
        <w:ind w:firstLine="708"/>
        <w:jc w:val="both"/>
      </w:pPr>
      <w:r w:rsidRPr="00B42E47">
        <w:rPr>
          <w:rFonts w:eastAsia="HiddenHorzOCR"/>
        </w:rPr>
        <w:t xml:space="preserve">Целями освоения дисциплины (модуля) «Информационные технологии в юридической деятельности» </w:t>
      </w:r>
      <w:r w:rsidRPr="00B42E47">
        <w:t>является приобретение слушателями знаний, умений и навыков применения современных компьютерных технологий при решении различных задач в области профессиональной деятельности.</w:t>
      </w:r>
    </w:p>
    <w:p w:rsidR="009B028F" w:rsidRPr="00B42E47" w:rsidRDefault="009B028F" w:rsidP="00EA7D37">
      <w:pPr>
        <w:autoSpaceDE w:val="0"/>
        <w:autoSpaceDN w:val="0"/>
        <w:adjustRightInd w:val="0"/>
        <w:jc w:val="center"/>
        <w:rPr>
          <w:rFonts w:eastAsia="HiddenHorzOCR"/>
          <w:b/>
        </w:rPr>
      </w:pPr>
    </w:p>
    <w:p w:rsidR="009B028F" w:rsidRPr="00B42E47" w:rsidRDefault="009B028F" w:rsidP="00EA7D37">
      <w:pPr>
        <w:autoSpaceDE w:val="0"/>
        <w:autoSpaceDN w:val="0"/>
        <w:adjustRightInd w:val="0"/>
        <w:jc w:val="center"/>
        <w:rPr>
          <w:rFonts w:eastAsia="HiddenHorzOCR"/>
          <w:b/>
        </w:rPr>
      </w:pPr>
      <w:r w:rsidRPr="00B42E47">
        <w:rPr>
          <w:rFonts w:eastAsia="HiddenHorzOCR"/>
          <w:b/>
        </w:rPr>
        <w:t>2.Место дисциплины в структуре ООП бакалавриата</w:t>
      </w:r>
    </w:p>
    <w:p w:rsidR="009B028F" w:rsidRPr="00B42E47" w:rsidRDefault="009B028F" w:rsidP="000B2D29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  <w:r w:rsidRPr="00B42E47">
        <w:rPr>
          <w:rFonts w:eastAsia="HiddenHorzOCR"/>
        </w:rPr>
        <w:t>Дисциплина «Информационные технологии в юридической деятельности» относится к  базовой (обязательной) части информационно-правового цикла.</w:t>
      </w:r>
    </w:p>
    <w:p w:rsidR="009B028F" w:rsidRPr="00B42E47" w:rsidRDefault="009B028F" w:rsidP="00EA7D37">
      <w:pPr>
        <w:autoSpaceDE w:val="0"/>
        <w:autoSpaceDN w:val="0"/>
        <w:adjustRightInd w:val="0"/>
        <w:ind w:firstLine="708"/>
        <w:jc w:val="both"/>
        <w:rPr>
          <w:rFonts w:eastAsia="HiddenHorzOCR"/>
          <w:b/>
        </w:rPr>
      </w:pPr>
      <w:r w:rsidRPr="00B42E47">
        <w:rPr>
          <w:rFonts w:eastAsia="HiddenHorzOCR"/>
        </w:rPr>
        <w:t>Дисциплина (модуль) «Информационные технологии в юридической деятельности» имеет логическую и содержательно-методическую взаимосвязь с другими дисциплинами (модулями) базовой (обязательной) части профессионального цикла ООП бакалавриата, в частности с такими дисциплинами как «Конституционное право», «Административное право», «Гражданское право», «Налоговое право», «Предпринимательское право», «Право социального обеспечения». Для успешного освоения дисциплины (модуля) «Информационные технологии в юридической деятельности», обучающийся, на момент начала обучения, должен владеть знаниями и навыками, полученными в ходе изучения предмета «Информатика» в рамках общеобразовательной школы.</w:t>
      </w:r>
    </w:p>
    <w:p w:rsidR="009B028F" w:rsidRPr="00B42E47" w:rsidRDefault="009B028F" w:rsidP="00855631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</w:p>
    <w:p w:rsidR="009B028F" w:rsidRPr="00B42E47" w:rsidRDefault="009B028F" w:rsidP="00EA7D37">
      <w:pPr>
        <w:autoSpaceDE w:val="0"/>
        <w:autoSpaceDN w:val="0"/>
        <w:adjustRightInd w:val="0"/>
        <w:ind w:firstLine="708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3. Компетенции обучающегося, формируемые в результате освоения дисциплины (модуля)</w:t>
      </w:r>
    </w:p>
    <w:p w:rsidR="009B028F" w:rsidRPr="00B42E47" w:rsidRDefault="009B028F" w:rsidP="00EA7D37">
      <w:pPr>
        <w:ind w:firstLine="708"/>
        <w:jc w:val="both"/>
      </w:pPr>
      <w:r w:rsidRPr="00B42E47">
        <w:t>В результате освоения дисциплины «Информационные технологии в юридической деятельности» формируются следующие компетенции (наименование в соответствии с ФГОС ВПО):</w:t>
      </w:r>
    </w:p>
    <w:p w:rsidR="009B028F" w:rsidRPr="00B42E47" w:rsidRDefault="009B028F" w:rsidP="00EA7D37">
      <w:pPr>
        <w:ind w:firstLine="708"/>
        <w:jc w:val="both"/>
      </w:pPr>
      <w:r w:rsidRPr="00B42E47">
        <w:t>- способен добросовестно исполнять профессиональные обязанности, соблюдать принципы этики юриста (ОК-2);</w:t>
      </w:r>
    </w:p>
    <w:p w:rsidR="009B028F" w:rsidRPr="00B42E47" w:rsidRDefault="009B028F" w:rsidP="00EA7D37">
      <w:pPr>
        <w:ind w:firstLine="708"/>
        <w:jc w:val="both"/>
      </w:pPr>
      <w:r w:rsidRPr="00B42E47">
        <w:t>- владеет культурой мышления, способен к обобщению, анализу, восприятию информации, постановке цели и выбору путей ее достижения (ОК-3);</w:t>
      </w:r>
    </w:p>
    <w:p w:rsidR="009B028F" w:rsidRPr="00B42E47" w:rsidRDefault="009B028F" w:rsidP="00EA7D37">
      <w:pPr>
        <w:ind w:firstLine="708"/>
        <w:jc w:val="both"/>
      </w:pPr>
      <w:r w:rsidRPr="00B42E47">
        <w:t>- 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</w:r>
    </w:p>
    <w:p w:rsidR="009B028F" w:rsidRPr="00B42E47" w:rsidRDefault="009B028F" w:rsidP="00EA7D37">
      <w:pPr>
        <w:ind w:firstLine="708"/>
        <w:jc w:val="both"/>
      </w:pPr>
      <w:r w:rsidRPr="00B42E47">
        <w:t>-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</w:r>
    </w:p>
    <w:p w:rsidR="009B028F" w:rsidRPr="00B42E47" w:rsidRDefault="009B028F" w:rsidP="00EA7D37">
      <w:pPr>
        <w:ind w:firstLine="708"/>
        <w:jc w:val="both"/>
      </w:pPr>
      <w:r w:rsidRPr="00B42E47">
        <w:t>- способен работать с информацией в глобальных компьютерных сетях (ОК-12);</w:t>
      </w:r>
    </w:p>
    <w:p w:rsidR="009B028F" w:rsidRPr="00B42E47" w:rsidRDefault="009B028F" w:rsidP="00EA7D37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  <w:r w:rsidRPr="00B42E47">
        <w:rPr>
          <w:rFonts w:eastAsia="HiddenHorzOCR"/>
        </w:rPr>
        <w:t>•</w:t>
      </w:r>
      <w:r w:rsidRPr="00B42E47">
        <w:rPr>
          <w:rFonts w:eastAsia="HiddenHorzOCR"/>
          <w:b/>
        </w:rPr>
        <w:t>Знать:</w:t>
      </w:r>
    </w:p>
    <w:p w:rsidR="009B028F" w:rsidRPr="00B42E47" w:rsidRDefault="009B028F" w:rsidP="00EA7D37">
      <w:pPr>
        <w:widowControl w:val="0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B42E47">
        <w:t>цели и методы использования автоматизированных систем в юридической деятельности;</w:t>
      </w:r>
    </w:p>
    <w:p w:rsidR="009B028F" w:rsidRPr="00B42E47" w:rsidRDefault="009B028F" w:rsidP="00EA7D37">
      <w:pPr>
        <w:widowControl w:val="0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B42E47">
        <w:t>алгоритм составления запроса на поиск информации в автоматизированных информационно-поисковых системах;</w:t>
      </w:r>
    </w:p>
    <w:p w:rsidR="009B028F" w:rsidRPr="00B42E47" w:rsidRDefault="009B028F" w:rsidP="00EA7D37">
      <w:pPr>
        <w:widowControl w:val="0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B42E47">
        <w:t>способы хранения информации в компьютере, способы ее обнаружения и фиксации;</w:t>
      </w:r>
    </w:p>
    <w:p w:rsidR="009B028F" w:rsidRPr="00B42E47" w:rsidRDefault="009B028F" w:rsidP="00EA7D37">
      <w:pPr>
        <w:widowControl w:val="0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B42E47">
        <w:t>правила обеспечения информационной безопасности информационных компьютерных систем;</w:t>
      </w:r>
    </w:p>
    <w:p w:rsidR="009B028F" w:rsidRPr="00B42E47" w:rsidRDefault="009B028F" w:rsidP="00EA7D37">
      <w:pPr>
        <w:widowControl w:val="0"/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B42E47">
        <w:t>особенности проведения следственных действий в отношении компьютерной техники и информации.</w:t>
      </w:r>
    </w:p>
    <w:p w:rsidR="009B028F" w:rsidRPr="00B42E47" w:rsidRDefault="009B028F" w:rsidP="00EA7D37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  <w:r w:rsidRPr="00B42E47">
        <w:rPr>
          <w:rFonts w:eastAsia="HiddenHorzOCR"/>
        </w:rPr>
        <w:t>•</w:t>
      </w:r>
      <w:r w:rsidRPr="00B42E47">
        <w:rPr>
          <w:rFonts w:eastAsia="HiddenHorzOCR"/>
          <w:b/>
        </w:rPr>
        <w:t>Уметь</w:t>
      </w:r>
      <w:r w:rsidRPr="00B42E47">
        <w:rPr>
          <w:rFonts w:eastAsia="HiddenHorzOCR"/>
        </w:rPr>
        <w:t>:</w:t>
      </w:r>
    </w:p>
    <w:p w:rsidR="009B028F" w:rsidRPr="00B42E47" w:rsidRDefault="009B028F" w:rsidP="00EA7D37">
      <w:pPr>
        <w:widowControl w:val="0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42E47">
        <w:t>осуществлять поиск информации в компьютере на уровне файловой системы;</w:t>
      </w:r>
    </w:p>
    <w:p w:rsidR="009B028F" w:rsidRPr="00B42E47" w:rsidRDefault="009B028F" w:rsidP="00EA7D37">
      <w:pPr>
        <w:widowControl w:val="0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42E47">
        <w:t>осуществлять поиск и передачу информации в компьютерных сетях;</w:t>
      </w:r>
    </w:p>
    <w:p w:rsidR="009B028F" w:rsidRPr="00B42E47" w:rsidRDefault="009B028F" w:rsidP="00EA7D37">
      <w:pPr>
        <w:widowControl w:val="0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42E47">
        <w:t xml:space="preserve"> использовать специальные программы планирования своей деятельности;</w:t>
      </w:r>
    </w:p>
    <w:p w:rsidR="009B028F" w:rsidRPr="00B42E47" w:rsidRDefault="009B028F" w:rsidP="00EA7D37">
      <w:pPr>
        <w:widowControl w:val="0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42E47">
        <w:t>получать правовую информацию с использованием компьютерных систем;</w:t>
      </w:r>
    </w:p>
    <w:p w:rsidR="009B028F" w:rsidRPr="00B42E47" w:rsidRDefault="009B028F" w:rsidP="00EA7D37">
      <w:pPr>
        <w:widowControl w:val="0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 w:rsidRPr="00B42E47">
        <w:t>производить администрирование компьютерной информации на локальном компьютере.</w:t>
      </w:r>
    </w:p>
    <w:p w:rsidR="009B028F" w:rsidRPr="00B42E47" w:rsidRDefault="009B028F" w:rsidP="00EA7D37">
      <w:pPr>
        <w:pStyle w:val="ListParagraph"/>
        <w:widowControl w:val="0"/>
        <w:ind w:left="0" w:firstLine="708"/>
        <w:jc w:val="both"/>
      </w:pPr>
      <w:r w:rsidRPr="00B42E47">
        <w:rPr>
          <w:b/>
        </w:rPr>
        <w:t>Владеть</w:t>
      </w:r>
      <w:r w:rsidRPr="00B42E47">
        <w:t>:</w:t>
      </w:r>
    </w:p>
    <w:p w:rsidR="009B028F" w:rsidRPr="00B42E47" w:rsidRDefault="009B028F" w:rsidP="00EA7D3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42E47">
        <w:t>навыками работы со справочными правовыми системами «КонсультантПлюс», «Гарант»</w:t>
      </w:r>
    </w:p>
    <w:p w:rsidR="009B028F" w:rsidRPr="00B42E47" w:rsidRDefault="009B028F" w:rsidP="00EA7D3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42E47">
        <w:t>навыками эффективной работы с сетью Интернет</w:t>
      </w:r>
    </w:p>
    <w:p w:rsidR="009B028F" w:rsidRPr="00B42E47" w:rsidRDefault="009B028F" w:rsidP="00EA7D37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B42E47">
        <w:rPr>
          <w:rFonts w:eastAsia="HiddenHorzOCR"/>
          <w:b/>
        </w:rPr>
        <w:t>4. Структура и содержание дисциплины (модуля)</w:t>
      </w:r>
    </w:p>
    <w:p w:rsidR="009B028F" w:rsidRPr="00B42E47" w:rsidRDefault="009B028F" w:rsidP="00EA7D37">
      <w:pPr>
        <w:autoSpaceDE w:val="0"/>
        <w:autoSpaceDN w:val="0"/>
        <w:adjustRightInd w:val="0"/>
        <w:jc w:val="center"/>
        <w:rPr>
          <w:rFonts w:eastAsia="HiddenHorzOCR"/>
        </w:rPr>
      </w:pPr>
      <w:r w:rsidRPr="00B42E47">
        <w:rPr>
          <w:rFonts w:eastAsia="HiddenHorzOCR"/>
        </w:rPr>
        <w:t>Общая трудоемкость дисциплины составляет 4 зачетныхединицы,144 часа.</w:t>
      </w:r>
    </w:p>
    <w:p w:rsidR="009B028F" w:rsidRPr="00B42E47" w:rsidRDefault="009B028F" w:rsidP="00855631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</w:p>
    <w:tbl>
      <w:tblPr>
        <w:tblpPr w:leftFromText="180" w:rightFromText="180" w:vertAnchor="text" w:horzAnchor="margin" w:tblpXSpec="center" w:tblpY="-112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850"/>
        <w:gridCol w:w="992"/>
        <w:gridCol w:w="993"/>
        <w:gridCol w:w="906"/>
        <w:gridCol w:w="992"/>
        <w:gridCol w:w="1665"/>
      </w:tblGrid>
      <w:tr w:rsidR="009B028F" w:rsidRPr="00B42E47" w:rsidTr="00EA7D37">
        <w:trPr>
          <w:trHeight w:val="984"/>
        </w:trPr>
        <w:tc>
          <w:tcPr>
            <w:tcW w:w="534" w:type="dxa"/>
            <w:vMerge w:val="restart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B42E47">
              <w:rPr>
                <w:rFonts w:eastAsia="HiddenHorzOCR"/>
                <w:b/>
              </w:rPr>
              <w:t>№</w:t>
            </w:r>
          </w:p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B42E47">
              <w:rPr>
                <w:rFonts w:eastAsia="HiddenHorzOCR"/>
                <w:b/>
              </w:rPr>
              <w:t>п/п</w:t>
            </w:r>
          </w:p>
        </w:tc>
        <w:tc>
          <w:tcPr>
            <w:tcW w:w="2835" w:type="dxa"/>
            <w:vMerge w:val="restart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B42E47">
              <w:rPr>
                <w:rFonts w:eastAsia="HiddenHorzOCR"/>
                <w:b/>
              </w:rPr>
              <w:t>Раздел дисциплины</w:t>
            </w:r>
          </w:p>
        </w:tc>
        <w:tc>
          <w:tcPr>
            <w:tcW w:w="850" w:type="dxa"/>
            <w:vMerge w:val="restart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B42E47">
              <w:rPr>
                <w:rFonts w:eastAsia="HiddenHorzOCR"/>
                <w:b/>
              </w:rPr>
              <w:t>Семестр</w:t>
            </w:r>
          </w:p>
        </w:tc>
        <w:tc>
          <w:tcPr>
            <w:tcW w:w="992" w:type="dxa"/>
            <w:vMerge w:val="restart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HiddenHorzOCR"/>
                <w:b/>
              </w:rPr>
            </w:pPr>
            <w:r w:rsidRPr="00B42E47">
              <w:rPr>
                <w:rFonts w:eastAsia="HiddenHorzOCR"/>
                <w:b/>
              </w:rPr>
              <w:t>Неделя семестра</w:t>
            </w:r>
          </w:p>
        </w:tc>
        <w:tc>
          <w:tcPr>
            <w:tcW w:w="2891" w:type="dxa"/>
            <w:gridSpan w:val="3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B42E47">
              <w:rPr>
                <w:rFonts w:eastAsia="HiddenHorzOCR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665" w:type="dxa"/>
            <w:vMerge w:val="restart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eastAsia="HiddenHorzOCR"/>
                <w:b/>
                <w:i/>
              </w:rPr>
            </w:pPr>
            <w:r w:rsidRPr="00B42E47">
              <w:rPr>
                <w:rFonts w:eastAsia="HiddenHorzOCR"/>
                <w:b/>
              </w:rPr>
              <w:t>Формы текущего контроля успеваемости</w:t>
            </w:r>
            <w:r>
              <w:rPr>
                <w:rFonts w:eastAsia="HiddenHorzOCR"/>
                <w:b/>
              </w:rPr>
              <w:t>,</w:t>
            </w:r>
            <w:r w:rsidRPr="00B42E47">
              <w:rPr>
                <w:rFonts w:eastAsia="HiddenHorzOCR"/>
                <w:b/>
              </w:rPr>
              <w:t xml:space="preserve"> </w:t>
            </w:r>
          </w:p>
          <w:p w:rsidR="009B028F" w:rsidRPr="00B42E47" w:rsidRDefault="009B028F" w:rsidP="00EA7D37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eastAsia="HiddenHorzOCR"/>
                <w:b/>
              </w:rPr>
            </w:pPr>
            <w:r w:rsidRPr="00B42E47">
              <w:rPr>
                <w:rFonts w:eastAsia="HiddenHorzOCR"/>
                <w:b/>
              </w:rPr>
              <w:t xml:space="preserve">Формы промежуточной аттестации </w:t>
            </w:r>
          </w:p>
        </w:tc>
      </w:tr>
      <w:tr w:rsidR="009B028F" w:rsidRPr="00B42E47" w:rsidTr="00EA7D37">
        <w:trPr>
          <w:trHeight w:val="558"/>
        </w:trPr>
        <w:tc>
          <w:tcPr>
            <w:tcW w:w="534" w:type="dxa"/>
            <w:vMerge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</w:p>
        </w:tc>
        <w:tc>
          <w:tcPr>
            <w:tcW w:w="2835" w:type="dxa"/>
            <w:vMerge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</w:p>
        </w:tc>
        <w:tc>
          <w:tcPr>
            <w:tcW w:w="850" w:type="dxa"/>
            <w:vMerge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</w:p>
        </w:tc>
        <w:tc>
          <w:tcPr>
            <w:tcW w:w="992" w:type="dxa"/>
            <w:vMerge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</w:p>
        </w:tc>
        <w:tc>
          <w:tcPr>
            <w:tcW w:w="993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лекции</w:t>
            </w:r>
          </w:p>
        </w:tc>
        <w:tc>
          <w:tcPr>
            <w:tcW w:w="906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практические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самост.</w:t>
            </w:r>
          </w:p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работа</w:t>
            </w:r>
          </w:p>
        </w:tc>
        <w:tc>
          <w:tcPr>
            <w:tcW w:w="1665" w:type="dxa"/>
            <w:vMerge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</w:p>
        </w:tc>
      </w:tr>
      <w:tr w:rsidR="009B028F" w:rsidRPr="00B42E47" w:rsidTr="00EA7D37">
        <w:trPr>
          <w:trHeight w:val="725"/>
        </w:trPr>
        <w:tc>
          <w:tcPr>
            <w:tcW w:w="534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1</w:t>
            </w:r>
          </w:p>
        </w:tc>
        <w:tc>
          <w:tcPr>
            <w:tcW w:w="2835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Информация в правовой системе</w:t>
            </w:r>
          </w:p>
        </w:tc>
        <w:tc>
          <w:tcPr>
            <w:tcW w:w="850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1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1,2</w:t>
            </w:r>
          </w:p>
        </w:tc>
        <w:tc>
          <w:tcPr>
            <w:tcW w:w="993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2</w:t>
            </w:r>
          </w:p>
        </w:tc>
        <w:tc>
          <w:tcPr>
            <w:tcW w:w="906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4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6</w:t>
            </w:r>
          </w:p>
        </w:tc>
        <w:tc>
          <w:tcPr>
            <w:tcW w:w="1665" w:type="dxa"/>
          </w:tcPr>
          <w:p w:rsidR="009B028F" w:rsidRPr="00B42E47" w:rsidRDefault="009B028F" w:rsidP="00EA7D37">
            <w:r w:rsidRPr="00B42E47">
              <w:rPr>
                <w:rFonts w:eastAsia="HiddenHorzOCR"/>
              </w:rPr>
              <w:t>Опрос, контрольная работа</w:t>
            </w:r>
          </w:p>
        </w:tc>
      </w:tr>
      <w:tr w:rsidR="009B028F" w:rsidRPr="00B42E47" w:rsidTr="00EA7D37">
        <w:trPr>
          <w:trHeight w:val="651"/>
        </w:trPr>
        <w:tc>
          <w:tcPr>
            <w:tcW w:w="534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2</w:t>
            </w:r>
          </w:p>
        </w:tc>
        <w:tc>
          <w:tcPr>
            <w:tcW w:w="2835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Информационные процессы</w:t>
            </w:r>
          </w:p>
        </w:tc>
        <w:tc>
          <w:tcPr>
            <w:tcW w:w="850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1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3,4</w:t>
            </w:r>
          </w:p>
        </w:tc>
        <w:tc>
          <w:tcPr>
            <w:tcW w:w="993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2</w:t>
            </w:r>
          </w:p>
        </w:tc>
        <w:tc>
          <w:tcPr>
            <w:tcW w:w="906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4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6</w:t>
            </w:r>
          </w:p>
        </w:tc>
        <w:tc>
          <w:tcPr>
            <w:tcW w:w="1665" w:type="dxa"/>
          </w:tcPr>
          <w:p w:rsidR="009B028F" w:rsidRPr="00B42E47" w:rsidRDefault="009B028F" w:rsidP="00EA7D37">
            <w:r w:rsidRPr="00B42E47">
              <w:rPr>
                <w:rFonts w:eastAsia="HiddenHorzOCR"/>
              </w:rPr>
              <w:t>Опрос, контрольная работа</w:t>
            </w:r>
          </w:p>
        </w:tc>
      </w:tr>
      <w:tr w:rsidR="009B028F" w:rsidRPr="00B42E47" w:rsidTr="00EA7D37">
        <w:trPr>
          <w:trHeight w:val="693"/>
        </w:trPr>
        <w:tc>
          <w:tcPr>
            <w:tcW w:w="534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3</w:t>
            </w:r>
          </w:p>
        </w:tc>
        <w:tc>
          <w:tcPr>
            <w:tcW w:w="2835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Информационные системы</w:t>
            </w:r>
          </w:p>
        </w:tc>
        <w:tc>
          <w:tcPr>
            <w:tcW w:w="850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1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5,6</w:t>
            </w:r>
          </w:p>
        </w:tc>
        <w:tc>
          <w:tcPr>
            <w:tcW w:w="993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2</w:t>
            </w:r>
          </w:p>
        </w:tc>
        <w:tc>
          <w:tcPr>
            <w:tcW w:w="906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4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6</w:t>
            </w:r>
          </w:p>
        </w:tc>
        <w:tc>
          <w:tcPr>
            <w:tcW w:w="1665" w:type="dxa"/>
          </w:tcPr>
          <w:p w:rsidR="009B028F" w:rsidRPr="00B42E47" w:rsidRDefault="009B028F" w:rsidP="00EA7D37">
            <w:r w:rsidRPr="00B42E47">
              <w:rPr>
                <w:rFonts w:eastAsia="HiddenHorzOCR"/>
              </w:rPr>
              <w:t>Опрос, контрольная работа</w:t>
            </w:r>
          </w:p>
        </w:tc>
      </w:tr>
      <w:tr w:rsidR="009B028F" w:rsidRPr="00B42E47" w:rsidTr="00EA7D37">
        <w:trPr>
          <w:trHeight w:val="693"/>
        </w:trPr>
        <w:tc>
          <w:tcPr>
            <w:tcW w:w="534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4</w:t>
            </w:r>
          </w:p>
        </w:tc>
        <w:tc>
          <w:tcPr>
            <w:tcW w:w="2835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Государственная политика в  сфере информатизации</w:t>
            </w:r>
          </w:p>
        </w:tc>
        <w:tc>
          <w:tcPr>
            <w:tcW w:w="850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1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7,8</w:t>
            </w:r>
          </w:p>
        </w:tc>
        <w:tc>
          <w:tcPr>
            <w:tcW w:w="993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2</w:t>
            </w:r>
          </w:p>
        </w:tc>
        <w:tc>
          <w:tcPr>
            <w:tcW w:w="906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4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6</w:t>
            </w:r>
          </w:p>
        </w:tc>
        <w:tc>
          <w:tcPr>
            <w:tcW w:w="1665" w:type="dxa"/>
          </w:tcPr>
          <w:p w:rsidR="009B028F" w:rsidRPr="00B42E47" w:rsidRDefault="009B028F" w:rsidP="00EA7D37">
            <w:r w:rsidRPr="00B42E47">
              <w:rPr>
                <w:rFonts w:eastAsia="HiddenHorzOCR"/>
              </w:rPr>
              <w:t>Опрос, контрольная работа</w:t>
            </w:r>
          </w:p>
        </w:tc>
      </w:tr>
      <w:tr w:rsidR="009B028F" w:rsidRPr="00B42E47" w:rsidTr="00EA7D37">
        <w:trPr>
          <w:trHeight w:val="693"/>
        </w:trPr>
        <w:tc>
          <w:tcPr>
            <w:tcW w:w="534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5</w:t>
            </w:r>
          </w:p>
        </w:tc>
        <w:tc>
          <w:tcPr>
            <w:tcW w:w="2835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Информатизация правотворческой деятельности</w:t>
            </w:r>
          </w:p>
        </w:tc>
        <w:tc>
          <w:tcPr>
            <w:tcW w:w="850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</w:rPr>
              <w:t>1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9,10</w:t>
            </w:r>
          </w:p>
        </w:tc>
        <w:tc>
          <w:tcPr>
            <w:tcW w:w="993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2</w:t>
            </w:r>
          </w:p>
        </w:tc>
        <w:tc>
          <w:tcPr>
            <w:tcW w:w="906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4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6</w:t>
            </w:r>
          </w:p>
        </w:tc>
        <w:tc>
          <w:tcPr>
            <w:tcW w:w="1665" w:type="dxa"/>
          </w:tcPr>
          <w:p w:rsidR="009B028F" w:rsidRPr="00B42E47" w:rsidRDefault="009B028F" w:rsidP="00EA7D37">
            <w:r w:rsidRPr="00B42E47">
              <w:rPr>
                <w:rFonts w:eastAsia="HiddenHorzOCR"/>
              </w:rPr>
              <w:t>Опрос, контрольная работа</w:t>
            </w:r>
          </w:p>
        </w:tc>
      </w:tr>
      <w:tr w:rsidR="009B028F" w:rsidRPr="00B42E47" w:rsidTr="00EA7D37">
        <w:trPr>
          <w:trHeight w:val="693"/>
        </w:trPr>
        <w:tc>
          <w:tcPr>
            <w:tcW w:w="534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6</w:t>
            </w:r>
          </w:p>
        </w:tc>
        <w:tc>
          <w:tcPr>
            <w:tcW w:w="2835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Информатизация правоохранительной деятельности</w:t>
            </w:r>
          </w:p>
        </w:tc>
        <w:tc>
          <w:tcPr>
            <w:tcW w:w="850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</w:rPr>
              <w:t>2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11,12</w:t>
            </w:r>
          </w:p>
        </w:tc>
        <w:tc>
          <w:tcPr>
            <w:tcW w:w="993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2</w:t>
            </w:r>
          </w:p>
        </w:tc>
        <w:tc>
          <w:tcPr>
            <w:tcW w:w="906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4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6</w:t>
            </w:r>
          </w:p>
        </w:tc>
        <w:tc>
          <w:tcPr>
            <w:tcW w:w="1665" w:type="dxa"/>
          </w:tcPr>
          <w:p w:rsidR="009B028F" w:rsidRPr="00B42E47" w:rsidRDefault="009B028F" w:rsidP="00EA7D37">
            <w:r w:rsidRPr="00B42E47">
              <w:rPr>
                <w:rFonts w:eastAsia="HiddenHorzOCR"/>
              </w:rPr>
              <w:t>Опрос, контрольная работа</w:t>
            </w:r>
          </w:p>
        </w:tc>
      </w:tr>
      <w:tr w:rsidR="009B028F" w:rsidRPr="00B42E47" w:rsidTr="00EA7D37">
        <w:trPr>
          <w:trHeight w:val="693"/>
        </w:trPr>
        <w:tc>
          <w:tcPr>
            <w:tcW w:w="534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7</w:t>
            </w:r>
          </w:p>
        </w:tc>
        <w:tc>
          <w:tcPr>
            <w:tcW w:w="2835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Информатизация правоприменительной деятельности</w:t>
            </w:r>
          </w:p>
        </w:tc>
        <w:tc>
          <w:tcPr>
            <w:tcW w:w="850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</w:rPr>
              <w:t>2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13,14</w:t>
            </w:r>
          </w:p>
        </w:tc>
        <w:tc>
          <w:tcPr>
            <w:tcW w:w="993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2</w:t>
            </w:r>
          </w:p>
        </w:tc>
        <w:tc>
          <w:tcPr>
            <w:tcW w:w="906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4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6</w:t>
            </w:r>
          </w:p>
        </w:tc>
        <w:tc>
          <w:tcPr>
            <w:tcW w:w="1665" w:type="dxa"/>
          </w:tcPr>
          <w:p w:rsidR="009B028F" w:rsidRPr="00B42E47" w:rsidRDefault="009B028F" w:rsidP="00EA7D37">
            <w:r w:rsidRPr="00B42E47">
              <w:rPr>
                <w:rFonts w:eastAsia="HiddenHorzOCR"/>
              </w:rPr>
              <w:t>Опрос, контрольная работа</w:t>
            </w:r>
          </w:p>
        </w:tc>
      </w:tr>
      <w:tr w:rsidR="009B028F" w:rsidRPr="00B42E47" w:rsidTr="00EA7D37">
        <w:trPr>
          <w:trHeight w:val="693"/>
        </w:trPr>
        <w:tc>
          <w:tcPr>
            <w:tcW w:w="534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8</w:t>
            </w:r>
          </w:p>
        </w:tc>
        <w:tc>
          <w:tcPr>
            <w:tcW w:w="2835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Электронный документооборот и электронная цифровая подпись</w:t>
            </w:r>
          </w:p>
        </w:tc>
        <w:tc>
          <w:tcPr>
            <w:tcW w:w="850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</w:rPr>
              <w:t>2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15,16</w:t>
            </w:r>
          </w:p>
        </w:tc>
        <w:tc>
          <w:tcPr>
            <w:tcW w:w="993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2</w:t>
            </w:r>
          </w:p>
        </w:tc>
        <w:tc>
          <w:tcPr>
            <w:tcW w:w="906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4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6</w:t>
            </w:r>
          </w:p>
        </w:tc>
        <w:tc>
          <w:tcPr>
            <w:tcW w:w="1665" w:type="dxa"/>
          </w:tcPr>
          <w:p w:rsidR="009B028F" w:rsidRPr="00B42E47" w:rsidRDefault="009B028F" w:rsidP="00EA7D37">
            <w:r w:rsidRPr="00B42E47">
              <w:rPr>
                <w:rFonts w:eastAsia="HiddenHorzOCR"/>
              </w:rPr>
              <w:t>Опрос, контрольная работа</w:t>
            </w:r>
          </w:p>
        </w:tc>
      </w:tr>
      <w:tr w:rsidR="009B028F" w:rsidRPr="00B42E47" w:rsidTr="00EA7D37">
        <w:trPr>
          <w:trHeight w:val="693"/>
        </w:trPr>
        <w:tc>
          <w:tcPr>
            <w:tcW w:w="534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9</w:t>
            </w:r>
          </w:p>
        </w:tc>
        <w:tc>
          <w:tcPr>
            <w:tcW w:w="2835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Роль сети Интернет в юридической деятельности</w:t>
            </w:r>
          </w:p>
        </w:tc>
        <w:tc>
          <w:tcPr>
            <w:tcW w:w="850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</w:rPr>
              <w:t>2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17,18</w:t>
            </w:r>
          </w:p>
        </w:tc>
        <w:tc>
          <w:tcPr>
            <w:tcW w:w="993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2</w:t>
            </w:r>
          </w:p>
        </w:tc>
        <w:tc>
          <w:tcPr>
            <w:tcW w:w="906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4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6</w:t>
            </w:r>
          </w:p>
        </w:tc>
        <w:tc>
          <w:tcPr>
            <w:tcW w:w="1665" w:type="dxa"/>
          </w:tcPr>
          <w:p w:rsidR="009B028F" w:rsidRPr="00B42E47" w:rsidRDefault="009B028F" w:rsidP="00EA7D37">
            <w:r w:rsidRPr="00B42E47">
              <w:rPr>
                <w:rFonts w:eastAsia="HiddenHorzOCR"/>
              </w:rPr>
              <w:t>Опрос, контрольная работа</w:t>
            </w:r>
          </w:p>
        </w:tc>
      </w:tr>
      <w:tr w:rsidR="009B028F" w:rsidRPr="00B42E47" w:rsidTr="00EA7D37">
        <w:trPr>
          <w:trHeight w:val="378"/>
        </w:trPr>
        <w:tc>
          <w:tcPr>
            <w:tcW w:w="534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835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B42E47">
              <w:rPr>
                <w:rFonts w:eastAsia="HiddenHorzOCR"/>
                <w:b/>
              </w:rPr>
              <w:t>Итоговый контроль</w:t>
            </w:r>
          </w:p>
        </w:tc>
        <w:tc>
          <w:tcPr>
            <w:tcW w:w="850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3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</w:tc>
        <w:tc>
          <w:tcPr>
            <w:tcW w:w="906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</w:tc>
        <w:tc>
          <w:tcPr>
            <w:tcW w:w="1665" w:type="dxa"/>
          </w:tcPr>
          <w:p w:rsidR="009B028F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Зачет</w:t>
            </w:r>
          </w:p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B42E47">
              <w:rPr>
                <w:rFonts w:eastAsia="HiddenHorzOCR"/>
                <w:b/>
              </w:rPr>
              <w:t>Экзамен</w:t>
            </w:r>
          </w:p>
        </w:tc>
      </w:tr>
      <w:tr w:rsidR="009B028F" w:rsidRPr="00B42E47" w:rsidTr="00EA7D37">
        <w:trPr>
          <w:trHeight w:val="270"/>
        </w:trPr>
        <w:tc>
          <w:tcPr>
            <w:tcW w:w="534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835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B42E47">
              <w:rPr>
                <w:rFonts w:eastAsia="HiddenHorzOCR"/>
                <w:b/>
              </w:rPr>
              <w:t>ИТОГО</w:t>
            </w:r>
          </w:p>
        </w:tc>
        <w:tc>
          <w:tcPr>
            <w:tcW w:w="850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993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18</w:t>
            </w:r>
          </w:p>
        </w:tc>
        <w:tc>
          <w:tcPr>
            <w:tcW w:w="906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36</w:t>
            </w:r>
          </w:p>
        </w:tc>
        <w:tc>
          <w:tcPr>
            <w:tcW w:w="992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B42E47">
              <w:rPr>
                <w:rFonts w:eastAsia="HiddenHorzOCR"/>
              </w:rPr>
              <w:t>54</w:t>
            </w:r>
          </w:p>
        </w:tc>
        <w:tc>
          <w:tcPr>
            <w:tcW w:w="1665" w:type="dxa"/>
          </w:tcPr>
          <w:p w:rsidR="009B028F" w:rsidRPr="00B42E47" w:rsidRDefault="009B028F" w:rsidP="00EA7D3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</w:tbl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HiddenHorzOCR"/>
          <w:b/>
        </w:rPr>
      </w:pPr>
      <w:r w:rsidRPr="00B42E47">
        <w:rPr>
          <w:rFonts w:eastAsia="HiddenHorzOCR"/>
          <w:b/>
        </w:rPr>
        <w:t>Содержание дисциплины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Тема 1. Информация в правовой системе.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 xml:space="preserve">Различные подходы к определению информации. Антропоцентрический и недетерминированный подходы к определению понятия информации. Определение понятия «информация» законодателем. 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 xml:space="preserve">Основные свойства информации. Идеальность информации. Свойство рассеяния информации. Качество информации. 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 xml:space="preserve">Информация в правовой системе. Информация как стратегический ресурс, экономический товар и оружие. Основные признаки информации. 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Классификация информации в правовой системе. Понятие и классификация правовой информации. Нормативная правовая информация и ее классификация. Открытая информация и информация ограниченного доступа. Классификация информации ограниченного доступа.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Тема 2. Информационные процессы.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 xml:space="preserve">Понятие информационных процессов. Значение изучения информационных процессов для юридической науки. Механизм правового воздействия как совокупность информационных процессов. 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 xml:space="preserve">Виды информационных процессов. Сбор и восприятие информации. Объективные законы в области сбора информации. Факторы, влияющие на процесс восприятия информации. Каталогизация и классификация как основные инструменты в области сбора информации. 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 xml:space="preserve">Процессы передачи и распространения информации. Общая схема передачи информации. Информационные барьеры при распространении информации. Роль средств массовой информации в реализации информационных процессов. 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Тема 3. Информационные системы.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47">
        <w:t xml:space="preserve">Понятие автоматизированной информационной системы. Основные требования, предъявляемые к современным автоматизированным информационным системам. 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47">
        <w:t>Классификация информационных систем по территориальному признаку, по направлениям деятельности, по видам обрабатываемой информации, по степени сложности обработки информации и др. Автоматизированные информационно-поисковые и информационно-справочные системы. Основные направления использования этих систем в юридической деятельности.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Тема 4. Государственная политика в области информатизации.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 xml:space="preserve">Основные этапы государственной информационной политики в информационной сфере. 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 xml:space="preserve">Концепция государственной информационной политики. Приоритетные направления развития государственной политики в информационной сфере. 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Тема 5. Информатизация правотворческой деятельности.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Основные направления информатизации правотворческой деятельности. Роль справочных правовых систем при систематизации законодательства. Автоматизированные информационные системы Федерального Собрания РФ. Автоматизированные информационные системы Министерства юстиции РФ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Тема 6. Информатизация правоохранительной деятельности.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Назначение, функции и задачи автоматизированных систем правоохранительных органов. Структура и состав систем. Основные потребители информационных систем, их взаимодействие и взаимосвязь.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 xml:space="preserve">Автоматизированные информационные системы Прокуратуры РФ и МВД РФ. 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Тема 7. Информатизация правоприменительной деятельности.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 xml:space="preserve">Концепция информатизации судов общей юрисдикции РФ. Понятие единой информационной инфраструктуры судов и системы Судебного Департамента. Справочные информационно-правовые системы. Государственные и негосударственные справочные информационно-правовые системы. 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Тема 8. Электронный документооборот и электронная цифровая подпись.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 xml:space="preserve">Понятие электронного обмена данными и электронного документооборота. Понятие электронного документа и его особенности. 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Понятие электронной цифровой подписи. Отличие электронной цифровой подписи от рукописной. Криптографическое обеспечение электронной цифровой подписи. Аппаратные и программные средства электронной цифровой подписи. Федеральный закон «Об электронной цифровой подписи»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Тема 9. Роль сети Интернет в юридической деятельности.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rPr>
          <w:snapToGrid w:val="0"/>
          <w:color w:val="000000"/>
        </w:rPr>
        <w:t>Основные направления применения сетевых технологий в юридической деятельности. Классификация и возможности компьютерных сетей различного типа. Физическая и логическая организация вычислительной сети Интернет.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HiddenHorzOCR"/>
          <w:b/>
        </w:rPr>
      </w:pPr>
    </w:p>
    <w:p w:rsidR="009B028F" w:rsidRPr="00B42E47" w:rsidRDefault="009B028F" w:rsidP="00EA7D37">
      <w:pPr>
        <w:autoSpaceDE w:val="0"/>
        <w:autoSpaceDN w:val="0"/>
        <w:adjustRightInd w:val="0"/>
        <w:jc w:val="center"/>
        <w:rPr>
          <w:rFonts w:eastAsia="HiddenHorzOCR"/>
          <w:b/>
        </w:rPr>
      </w:pPr>
      <w:r w:rsidRPr="00B42E47">
        <w:rPr>
          <w:rFonts w:eastAsia="HiddenHorzOCR"/>
          <w:b/>
        </w:rPr>
        <w:t>5. Образовательные технологии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В учебном процессе используются лекционные и практические занятия, в том числе в форме активных и интерактивных форм проведения занятий: деловые игры, постановка преподавателем и разбор учебно-проблемной юридической ситуации. Эти формы сочетаются с самостоятельной работой студента в целях закрепления и развития полученных знаний. В целях расширения теоретических и практических знаний возможно проведение встреч с представителями правоохранительных органов, практикующими юристами и др.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  <w:color w:val="FF0000"/>
        </w:rPr>
      </w:pPr>
    </w:p>
    <w:p w:rsidR="009B028F" w:rsidRPr="00B42E47" w:rsidRDefault="009B028F" w:rsidP="00EA7D37">
      <w:pPr>
        <w:autoSpaceDE w:val="0"/>
        <w:autoSpaceDN w:val="0"/>
        <w:adjustRightInd w:val="0"/>
        <w:jc w:val="center"/>
        <w:rPr>
          <w:rFonts w:eastAsia="HiddenHorzOCR"/>
          <w:b/>
        </w:rPr>
      </w:pPr>
      <w:r w:rsidRPr="00B42E47">
        <w:rPr>
          <w:rFonts w:eastAsia="HiddenHorzOCR"/>
          <w:b/>
          <w:bCs/>
        </w:rPr>
        <w:t xml:space="preserve">6. </w:t>
      </w:r>
      <w:r w:rsidRPr="00B42E47">
        <w:rPr>
          <w:rFonts w:eastAsia="HiddenHorzOCR"/>
          <w:b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9B028F" w:rsidRPr="00B42E47" w:rsidRDefault="009B028F" w:rsidP="00EA7D37">
      <w:pPr>
        <w:ind w:firstLine="709"/>
        <w:jc w:val="both"/>
      </w:pPr>
      <w:r w:rsidRPr="00B42E47">
        <w:t>Во время семинаров и самостоятельной подготовки обучающимся обеспечивается доступ к сети Интернет.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HiddenHorzOCR"/>
          <w:b/>
        </w:rPr>
      </w:pPr>
    </w:p>
    <w:p w:rsidR="009B028F" w:rsidRPr="00B42E47" w:rsidRDefault="009B028F" w:rsidP="00EA7D37">
      <w:pPr>
        <w:tabs>
          <w:tab w:val="left" w:pos="993"/>
        </w:tabs>
        <w:ind w:firstLine="709"/>
        <w:jc w:val="center"/>
        <w:rPr>
          <w:b/>
        </w:rPr>
      </w:pPr>
      <w:r w:rsidRPr="00B42E47">
        <w:rPr>
          <w:b/>
        </w:rPr>
        <w:t>6.1. Вопросы, подлежащие изучению в рамках самостоятельной работы студента: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b/>
        </w:rPr>
      </w:pP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rPr>
          <w:b/>
        </w:rPr>
        <w:t>Тема 1. Информация в правовой системе.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1. Подходы к определению понятия «информация»;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2. Федеральный закон  №149-ФЗ «Об информации, информационных технологиях и о защите информации»;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3. Свойства информации как специфического феномена в области правового регулирования информационных отношений;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4. Классификация информации по различным основаниям;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5. Понятие правовой информации. Виды правовой информации.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i/>
        </w:rPr>
      </w:pPr>
      <w:r w:rsidRPr="00B42E47">
        <w:rPr>
          <w:i/>
        </w:rPr>
        <w:t>Рекомендуемая литература: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rFonts w:eastAsia="HiddenHorzOCR"/>
        </w:rPr>
      </w:pPr>
      <w:r w:rsidRPr="00B42E47">
        <w:t>1.</w:t>
      </w:r>
      <w:r w:rsidRPr="00B42E47">
        <w:rPr>
          <w:rFonts w:eastAsia="HiddenHorzOCR"/>
        </w:rPr>
        <w:t>Трофимов В.В. Информационные технологии. – М., 2011.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2. Могилев А.В. Информатика. – М., 2009.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3.Конституция Российской Федерации: принята всенародным голосованием 12 декабря 1993г. // Российская газета. 1993. № 237.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rPr>
          <w:rFonts w:eastAsia="HiddenHorzOCR"/>
        </w:rPr>
        <w:t>4. Фе</w:t>
      </w:r>
      <w:r w:rsidRPr="00B42E47">
        <w:t xml:space="preserve">деральный закон </w:t>
      </w:r>
      <w:hyperlink r:id="rId5" w:history="1">
        <w:r w:rsidRPr="00B42E47">
          <w:t>«Об информации, информационных технологиях и о защите информации» от 27.07.2006 № 149-ФЗ</w:t>
        </w:r>
      </w:hyperlink>
      <w:r w:rsidRPr="00B42E47">
        <w:t>// СЗ РФ. 2006. № 31. Ст. 3448. (ред. от 06.04.2011 г.)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>5.Федеральный закон «О коммерческой тайне» от 29.07.2004 № 98-ФЗ // СЗ РФ. 2004. № 32. Ст. 3283 (ред. от 24.07.2007)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 xml:space="preserve">6. Федеральный закон  </w:t>
      </w:r>
      <w:hyperlink r:id="rId6" w:history="1">
        <w:r w:rsidRPr="00B42E47">
          <w:t xml:space="preserve">«О безопасности» </w:t>
        </w:r>
      </w:hyperlink>
      <w:r w:rsidRPr="00B42E47">
        <w:t>от 28.12.2010 № 390-ФЗ // СЗ РФ. 2011. № 1. Ст. 2.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 xml:space="preserve">7. Закон РФ </w:t>
      </w:r>
      <w:hyperlink r:id="rId7" w:history="1">
        <w:r w:rsidRPr="00B42E47">
          <w:t>«О государственной тайне» от 21.07.1993  № 5485-1</w:t>
        </w:r>
      </w:hyperlink>
      <w:r w:rsidRPr="00B42E47">
        <w:t xml:space="preserve"> (ред. от 15.11.2010)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b/>
        </w:rPr>
      </w:pPr>
      <w:r w:rsidRPr="00B42E47">
        <w:rPr>
          <w:b/>
        </w:rPr>
        <w:t>Тема 2. Информационные процессы.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1. Понятие информационного процесса. Этапы информационного процесса;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2. Создание (производство) правовой информации как этап информационного процесса;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3. Этап восприятия правовой информации. Факторы, оказывающие принципиальное влияние на восприятие информации;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4. Этап обработки и передачи информации;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5. Тиражирование информации. Проблемы правовой регламентации тиражирования информации. Подлинник и копии документа;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6. Процесс распространения правовой информации. Понятие и содержание;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7. Информационные барьеры в области распространения правовой информации.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i/>
        </w:rPr>
      </w:pPr>
      <w:r w:rsidRPr="00B42E47">
        <w:rPr>
          <w:i/>
        </w:rPr>
        <w:t>Рекомендуемая литература: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rFonts w:eastAsia="HiddenHorzOCR"/>
        </w:rPr>
      </w:pPr>
      <w:r w:rsidRPr="00B42E47">
        <w:t>1.</w:t>
      </w:r>
      <w:r w:rsidRPr="00B42E47">
        <w:rPr>
          <w:rFonts w:eastAsia="HiddenHorzOCR"/>
        </w:rPr>
        <w:t>Трофимов В.В. Информационные технологии. – М., 2011.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2. Симонович С.С. Информатика. Базовый курс. – М., 2010.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rPr>
          <w:rFonts w:eastAsia="HiddenHorzOCR"/>
        </w:rPr>
        <w:t>3. Фе</w:t>
      </w:r>
      <w:r w:rsidRPr="00B42E47">
        <w:t xml:space="preserve">деральный закон </w:t>
      </w:r>
      <w:hyperlink r:id="rId8" w:history="1">
        <w:r w:rsidRPr="00B42E47">
          <w:t>«Об информации, информационных технологиях и о защите информации» от 27.07.2006 № 149-ФЗ</w:t>
        </w:r>
      </w:hyperlink>
      <w:r w:rsidRPr="00B42E47">
        <w:t>// СЗ РФ. 2006. № 31. Ст. 3448. (ред. от 06.04.2011 г.)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 xml:space="preserve">4. Федеральный закон </w:t>
      </w:r>
      <w:hyperlink r:id="rId9" w:history="1">
        <w:r w:rsidRPr="00B42E47">
          <w:t xml:space="preserve">«О связи» от 07.07.2003 №126-ФЗ // СЗ РФ. 2003. № 28. Ст. 2895 </w:t>
        </w:r>
      </w:hyperlink>
      <w:r w:rsidRPr="00B42E47">
        <w:t>(ред. от 23.02.2011)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b/>
        </w:rPr>
      </w:pPr>
      <w:r w:rsidRPr="00B42E47">
        <w:rPr>
          <w:b/>
        </w:rPr>
        <w:t>Тема 3. Информационные системы.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1. Определение информационной технологии, предлагаемое Федеральным законом №149-ФЗ «Об информации, информационных технологиях и о защите информации»;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2. Определение информационной системы. Виды информационных систем. Состав информационной системы;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3. Основания классификации и виды автоматизированных информационных систем;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4. АИСС, понятие и виды;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5. ЭС, виды ЭС, примеры ЭС, используемых в деятельности правоохранительных органов;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6. АРМ как средство, позволяющее автоматизировать профессиональную деятельность юриста. Виды АРМ;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7. АИЛС, АСУ, АСИО как виды автоматизированных информационных систем.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i/>
        </w:rPr>
      </w:pPr>
      <w:r w:rsidRPr="00B42E47">
        <w:rPr>
          <w:i/>
        </w:rPr>
        <w:t>Рекомендуемая литература: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rFonts w:eastAsia="HiddenHorzOCR"/>
        </w:rPr>
      </w:pPr>
      <w:r w:rsidRPr="00B42E47">
        <w:t>1.</w:t>
      </w:r>
      <w:r w:rsidRPr="00B42E47">
        <w:rPr>
          <w:rFonts w:eastAsia="HiddenHorzOCR"/>
        </w:rPr>
        <w:t>Трофимов В.В. Информационные технологии. – М., 2011.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2. Компьютерные науки и информационные технологии /отв. ред. В.А. Твердохлебов. – Саратов., 2009.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rPr>
          <w:rFonts w:eastAsia="HiddenHorzOCR"/>
        </w:rPr>
        <w:t>3. Фе</w:t>
      </w:r>
      <w:r w:rsidRPr="00B42E47">
        <w:t xml:space="preserve">деральный закон </w:t>
      </w:r>
      <w:hyperlink r:id="rId10" w:history="1">
        <w:r w:rsidRPr="00B42E47">
          <w:t>«Об информации, информационных технологиях и о защите информации» от 27.07.2006 № 149-ФЗ</w:t>
        </w:r>
      </w:hyperlink>
      <w:r w:rsidRPr="00B42E47">
        <w:t>// СЗ РФ. 2006. № 31. Ст. 3448. (ред. от 06.04.2011 г.)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b/>
        </w:rPr>
      </w:pPr>
      <w:r w:rsidRPr="00B42E47">
        <w:rPr>
          <w:b/>
        </w:rPr>
        <w:t>Тема 4. Государственная политика в сфере информатизации.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>1. Основные положения государственной программы Российской Федерации «Информационное общество (2011-2020 годы)»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2. Понятие процесса информатизации. Направления информатизации;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3. Процесс формирования государственной политики в области информатизации;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4. Основные направления государственной политики в сфере информатизации;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5. Доктрина информационной безопасности Российской Федерации;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6. НТЦ «Система» как центральный узел правовой информатизации в Российской Федерации;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7. История развития современных информационно-справочных систем в области права.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i/>
        </w:rPr>
      </w:pPr>
      <w:r w:rsidRPr="00B42E47">
        <w:rPr>
          <w:i/>
        </w:rPr>
        <w:t>Рекомендуемая литература: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rFonts w:eastAsia="HiddenHorzOCR"/>
        </w:rPr>
      </w:pPr>
      <w:r w:rsidRPr="00B42E47">
        <w:t>1.</w:t>
      </w:r>
      <w:r w:rsidRPr="00B42E47">
        <w:rPr>
          <w:rFonts w:eastAsia="HiddenHorzOCR"/>
        </w:rPr>
        <w:t>Трофимов В.В. Информационные технологии. – М., 2011.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2. Компьютерные науки и информационные технологии /отв. ред. В.А. Твердохлебов. – Саратов., 2009.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rPr>
          <w:rFonts w:eastAsia="HiddenHorzOCR"/>
        </w:rPr>
        <w:t>3. Фе</w:t>
      </w:r>
      <w:r w:rsidRPr="00B42E47">
        <w:t xml:space="preserve">деральный закон </w:t>
      </w:r>
      <w:hyperlink r:id="rId11" w:history="1">
        <w:r w:rsidRPr="00B42E47">
          <w:t>«Об информации, информационных технологиях и о защите информации» от 27.07.2006 № 149-ФЗ</w:t>
        </w:r>
      </w:hyperlink>
      <w:r w:rsidRPr="00B42E47">
        <w:t>// СЗ РФ. 2006. № 31. Ст. 3448. (ред. от 06.04.2011 г.)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>4.Федеральный закон «О науке и государственной научно - технической политике»  от 23.08.1996 № 127-ФЗ // СЗ РФ. 1996. № 35. Ст. 4137 (ред. от 01.03.2011)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 xml:space="preserve">5. Федеральный закон </w:t>
      </w:r>
      <w:hyperlink r:id="rId12" w:history="1">
        <w:r w:rsidRPr="00B42E47">
          <w:t>«О техническом регулировании» от 27.12.2002 № 184-ФЗ</w:t>
        </w:r>
      </w:hyperlink>
      <w:r w:rsidRPr="00B42E47">
        <w:t>// СЗ РФ. № 52. Ст. 5140 (ред. от 28.09.2010)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>6. Распоряжение Правительства Российской Федерации от 20.10.2010 № 1815-р «О государственной программе Российской Федерации «Информационное общество (2011-2020 годы)» // СЗ РФ. 2010. № 46. Ст. 6026. (ред. от 18.05.2011)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b/>
        </w:rPr>
      </w:pPr>
      <w:r w:rsidRPr="00B42E47">
        <w:rPr>
          <w:b/>
        </w:rPr>
        <w:t>Тема 5. Информатизация правотворческой деятельности.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1. Понятие и содержание правотворческой деятельности;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2. Основные направления использования АИСС и ЭС в правотворческой деятельности;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3. Информационные системы научного центра правовой информации.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i/>
        </w:rPr>
      </w:pPr>
      <w:r w:rsidRPr="00B42E47">
        <w:rPr>
          <w:i/>
        </w:rPr>
        <w:t>Рекомендуемая литература: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rFonts w:eastAsia="HiddenHorzOCR"/>
        </w:rPr>
      </w:pPr>
      <w:r w:rsidRPr="00B42E47">
        <w:t>1.</w:t>
      </w:r>
      <w:r w:rsidRPr="00B42E47">
        <w:rPr>
          <w:rFonts w:eastAsia="HiddenHorzOCR"/>
        </w:rPr>
        <w:t>Трофимов В.В. Информационные технологии. – М., 2011.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2. Симонович С.С. Информатика. Базовый курс. – М., 2010.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rPr>
          <w:rFonts w:eastAsia="HiddenHorzOCR"/>
        </w:rPr>
        <w:t>3. Фе</w:t>
      </w:r>
      <w:r w:rsidRPr="00B42E47">
        <w:t xml:space="preserve">деральный закон </w:t>
      </w:r>
      <w:hyperlink r:id="rId13" w:history="1">
        <w:r w:rsidRPr="00B42E47">
          <w:t>«Об информации, информационных технологиях и о защите информации» от 27.07.2006 № 149-ФЗ</w:t>
        </w:r>
      </w:hyperlink>
      <w:r w:rsidRPr="00B42E47">
        <w:t>// СЗ РФ. 2006. № 31. Ст. 3448. (ред. от 06.04.2011 г.) 4.Распоряжение Правительства Российской Федерации от 20.10.2010 № 1815-р «О государственной программе Российской Федерации «Информационное общество (2011-2020 годы)» // СЗ РФ. 2010. № 46. Ст. 6026. (ред. от 18.05.2011)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b/>
        </w:rPr>
      </w:pPr>
      <w:r w:rsidRPr="00B42E47">
        <w:rPr>
          <w:b/>
        </w:rPr>
        <w:t>Тема 6. Информатизация правоохранительной деятельности.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1. Понятие правоохранительной деятельности. Органы, осуществляющие правоохранительную деятельность;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2. Автоматизированные информационные системы, функционирующие в области правоохранительной деятельности;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3. Процесс информатизации судебной сферы. ГАС «Правосудие»: понятие и назначение, функции.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i/>
        </w:rPr>
      </w:pPr>
      <w:r w:rsidRPr="00B42E47">
        <w:rPr>
          <w:i/>
        </w:rPr>
        <w:t>Рекомендуемая литература: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rFonts w:eastAsia="HiddenHorzOCR"/>
        </w:rPr>
      </w:pPr>
      <w:r w:rsidRPr="00B42E47">
        <w:t>1.</w:t>
      </w:r>
      <w:r w:rsidRPr="00B42E47">
        <w:rPr>
          <w:rFonts w:eastAsia="HiddenHorzOCR"/>
        </w:rPr>
        <w:t>Трофимов В.В. Информационные технологии. – М., 2011.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2. Могилев А.В. Информатика. – М., 2009.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3.Конституция Российской Федерации: принята всенародным голосованием 12 декабря 1993г. // Российская газета. 1993. № 237.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rPr>
          <w:rFonts w:eastAsia="HiddenHorzOCR"/>
        </w:rPr>
        <w:t>4. Фе</w:t>
      </w:r>
      <w:r w:rsidRPr="00B42E47">
        <w:t xml:space="preserve">деральный закон </w:t>
      </w:r>
      <w:hyperlink r:id="rId14" w:history="1">
        <w:r w:rsidRPr="00B42E47">
          <w:t>«Об информации, информационных технологиях и о защите информации» от 27.07.2006 № 149-ФЗ</w:t>
        </w:r>
      </w:hyperlink>
      <w:r w:rsidRPr="00B42E47">
        <w:t>// СЗ РФ. 2006. № 31. Ст. 3448. (ред. от 06.04.2011 г.)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 xml:space="preserve">5. Федеральный закон  </w:t>
      </w:r>
      <w:hyperlink r:id="rId15" w:history="1">
        <w:r w:rsidRPr="00B42E47">
          <w:t xml:space="preserve">«О безопасности» </w:t>
        </w:r>
      </w:hyperlink>
      <w:r w:rsidRPr="00B42E47">
        <w:t>от 28.12.2010 № 390-ФЗ // СЗ РФ. 2011. № 1. Ст. 2.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b/>
        </w:rPr>
      </w:pPr>
      <w:r w:rsidRPr="00B42E47">
        <w:rPr>
          <w:b/>
        </w:rPr>
        <w:t>Тема 7. Информатизация правоприменительной деятельности.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1. Сущность и субъекты правоприменительной деятельности.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2. Основные направления использования автоматизированных систем правовой информации в области правоприменения;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3. ГАС «Выборы»: понятие и назначение, направления использования;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rFonts w:eastAsia="HiddenHorzOCR"/>
        </w:rPr>
      </w:pPr>
      <w:r w:rsidRPr="00B42E47">
        <w:rPr>
          <w:i/>
        </w:rPr>
        <w:t>Рекомендуемая литература: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1.Симонович С.С. Информатика. Базовый курс. – М., 2010.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rPr>
          <w:rFonts w:eastAsia="HiddenHorzOCR"/>
        </w:rPr>
        <w:t>2. Фе</w:t>
      </w:r>
      <w:r w:rsidRPr="00B42E47">
        <w:t xml:space="preserve">деральный закон </w:t>
      </w:r>
      <w:hyperlink r:id="rId16" w:history="1">
        <w:r w:rsidRPr="00B42E47">
          <w:t>«Об информации, информационных технологиях и о защите информации» от 27.07.2006 № 149-ФЗ</w:t>
        </w:r>
      </w:hyperlink>
      <w:r w:rsidRPr="00B42E47">
        <w:t>// СЗ РФ. 2006. № 31. Ст. 3448. (ред. от 06.04.2011 г.)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 xml:space="preserve">3. Федеральный закон </w:t>
      </w:r>
      <w:hyperlink r:id="rId17" w:history="1">
        <w:r w:rsidRPr="00B42E47">
          <w:t xml:space="preserve">«О безопасности» </w:t>
        </w:r>
      </w:hyperlink>
      <w:r w:rsidRPr="00B42E47">
        <w:t>от 28.12.2010 № 390-ФЗ // СЗ РФ. 2011. № 1. Ст. 2.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>4. Указ Президента РФ от 05.04.1994 № 662 «О порядке опубликования и вступления в силу Федеральных законов» // Российская газета. 1994. № 64. (ред. от 01.12.1995).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b/>
        </w:rPr>
      </w:pPr>
      <w:r w:rsidRPr="00B42E47">
        <w:rPr>
          <w:b/>
        </w:rPr>
        <w:t>Тема 8. Электронный документооборот и электронная цифровая подпись.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1. Понятие и направления использования электронного документооборота. Электронный документ. Признаки, отличающие электронный документ от документа на бумажном носителе;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2.Проблема доказательства подлинности электронного документа;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3. Основные положения Федерального закона от 10.01.2002 г. №1-ФЗ «Об электронной цифровой подписи»;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4. Федерального закона от 06.04.2011 г. №63-ФЗ «Об электронной подписи».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i/>
        </w:rPr>
      </w:pPr>
      <w:r w:rsidRPr="00B42E47">
        <w:rPr>
          <w:i/>
        </w:rPr>
        <w:t>Рекомендуемая литература: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rFonts w:eastAsia="HiddenHorzOCR"/>
        </w:rPr>
      </w:pPr>
      <w:r w:rsidRPr="00B42E47">
        <w:t>1.</w:t>
      </w:r>
      <w:r w:rsidRPr="00B42E47">
        <w:rPr>
          <w:rFonts w:eastAsia="HiddenHorzOCR"/>
        </w:rPr>
        <w:t>Трофимов В.В. Информационные технологии. – М., 2011.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2. Могилев А.В. Информатика. – М., 2009.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47">
        <w:rPr>
          <w:rFonts w:eastAsia="HiddenHorzOCR"/>
        </w:rPr>
        <w:t>3. Фе</w:t>
      </w:r>
      <w:r w:rsidRPr="00B42E47">
        <w:t xml:space="preserve">деральный закон </w:t>
      </w:r>
      <w:hyperlink r:id="rId18" w:history="1">
        <w:r w:rsidRPr="00B42E47">
          <w:t>«Об информации, информационных технологиях и о защите информации» от 27.07.2006 № 149-ФЗ</w:t>
        </w:r>
      </w:hyperlink>
      <w:r w:rsidRPr="00B42E47">
        <w:t>// СЗ РФ. 2006. №  31. Ст. 3448. (ред. от 06.04.2011 г.)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 xml:space="preserve">4. Федеральный закон </w:t>
      </w:r>
      <w:hyperlink r:id="rId19" w:history="1">
        <w:r w:rsidRPr="00B42E47">
          <w:t>«Об электронной цифровой подписи» от 10.01.2002 № 1-ФЗ</w:t>
        </w:r>
      </w:hyperlink>
      <w:r w:rsidRPr="00B42E47">
        <w:t xml:space="preserve"> //  СЗ РФ. 2002. № 2. Ст. 127 (ред. от 08.11.2007);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>5. Федеральный закон от 06.04.2011 г. №63-ФЗ «Об электронной подписи» // СЗ РФ. 2011. №15. Ст.2036.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b/>
        </w:rPr>
      </w:pPr>
      <w:r w:rsidRPr="00B42E47">
        <w:rPr>
          <w:b/>
        </w:rPr>
        <w:t>Тема 9. Роль сети Интернет в юридической деятельности.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1. Понятие всемирной телекоммуникационной сети «Интернет»;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2. Проблемы реализации информационных процессов посредством сети «Интернет»;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  <w:r w:rsidRPr="00B42E47">
        <w:t>3. Основные направления использования ресурсов сети «Интернет» в юридической деятельности.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i/>
        </w:rPr>
      </w:pPr>
      <w:r w:rsidRPr="00B42E47">
        <w:rPr>
          <w:i/>
        </w:rPr>
        <w:t>Рекомендуемая литература: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rFonts w:eastAsia="HiddenHorzOCR"/>
        </w:rPr>
      </w:pPr>
      <w:r w:rsidRPr="00B42E47">
        <w:t>1.</w:t>
      </w:r>
      <w:r w:rsidRPr="00B42E47">
        <w:rPr>
          <w:rFonts w:eastAsia="HiddenHorzOCR"/>
        </w:rPr>
        <w:t>Трофимов В.В. Информационные технологии. – М., 2011.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2. Могилев А.В. Информатика. – М., 2009.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3.Конституция Российской Федерации: принята всенародным голосованием 12 декабря 1993г. // Российская газета. 1993. № 237.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rPr>
          <w:rFonts w:eastAsia="HiddenHorzOCR"/>
        </w:rPr>
        <w:t>4. Фе</w:t>
      </w:r>
      <w:r w:rsidRPr="00B42E47">
        <w:t xml:space="preserve">деральный закон </w:t>
      </w:r>
      <w:hyperlink r:id="rId20" w:history="1">
        <w:r w:rsidRPr="00B42E47">
          <w:t>«Об информации, информационных технологиях и о защите информации» от 27.07.2006 № 149-ФЗ</w:t>
        </w:r>
      </w:hyperlink>
      <w:r w:rsidRPr="00B42E47">
        <w:t>// СЗ РФ. 2006. № 31. Ст. 3448. (ред. от 06.04.2011 г.)</w:t>
      </w:r>
    </w:p>
    <w:p w:rsidR="009B028F" w:rsidRPr="00B42E47" w:rsidRDefault="009B028F" w:rsidP="00EA7D37">
      <w:pPr>
        <w:tabs>
          <w:tab w:val="left" w:pos="284"/>
          <w:tab w:val="left" w:pos="360"/>
          <w:tab w:val="left" w:pos="993"/>
        </w:tabs>
        <w:ind w:firstLine="709"/>
        <w:jc w:val="both"/>
      </w:pPr>
      <w:r w:rsidRPr="00B42E47">
        <w:t>5. Федеральный закон «О науке и государственной научно –технической политике» от 23.08.1996 № 127-ФЗ // СЗ РФ. 1996. № 35. Ст. 4137 (ред. от 01.03.2011)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</w:pPr>
    </w:p>
    <w:p w:rsidR="009B028F" w:rsidRPr="00B42E47" w:rsidRDefault="009B028F" w:rsidP="00EA7D37">
      <w:pPr>
        <w:tabs>
          <w:tab w:val="left" w:pos="993"/>
        </w:tabs>
        <w:ind w:firstLine="709"/>
        <w:jc w:val="center"/>
        <w:rPr>
          <w:b/>
          <w:color w:val="000000"/>
          <w:spacing w:val="-2"/>
        </w:rPr>
      </w:pPr>
      <w:r w:rsidRPr="00B42E47">
        <w:rPr>
          <w:b/>
        </w:rPr>
        <w:t>6.2.</w:t>
      </w:r>
      <w:r w:rsidRPr="00B42E47">
        <w:rPr>
          <w:b/>
          <w:color w:val="000000"/>
          <w:spacing w:val="-2"/>
        </w:rPr>
        <w:t xml:space="preserve"> Перечень вопросов к </w:t>
      </w:r>
      <w:r>
        <w:rPr>
          <w:b/>
          <w:color w:val="000000"/>
          <w:spacing w:val="-2"/>
        </w:rPr>
        <w:t xml:space="preserve">зачету/ </w:t>
      </w:r>
      <w:r w:rsidRPr="00B42E47">
        <w:rPr>
          <w:b/>
          <w:color w:val="000000"/>
          <w:spacing w:val="-2"/>
        </w:rPr>
        <w:t xml:space="preserve">экзамену по дисциплине «Информационные технологии в юридической деятельности»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Основные подходы к определению понятия «информация».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Основные свойства информации.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Содержание понятия «качество информации».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Свойства информации, принципиальные для правового регулирования отношений, складывающихся в правовой сфере.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Основания классификации информации в правовой сфере.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Правовая информация. Виды правовой информации.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Общая характеристика Федерального закона № 149-ФЗ «Об информации, информационных технологиях и о защите информации.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Классификация информации по уровню доступа.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Основные методы организации и поиска информации.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Общая характеристика процесса распространения информации.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Объективные законы в области сбора информации.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Информационные барьеры в области распространения информации.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Понятие «массовая информация». Средства массовой информации.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Специфические черты электронных средств массовой информации.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Информационная безопасность. Понятие и содержание.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Основные задачи в области обеспечение информационной безопасности.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Защита информации. Цели защиты информации.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«Информационное оружие». Понятие и виды.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«Информационная война». Понятие и общая характеристика.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Информационная технология. Виды информационных технологий.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Роль современных информационных технологий в юридической деятельности.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Информационная система. Понятие и виды.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Автоматизированная информационная система.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Классификация автоматизированных информационных систем.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Автоматизированная информационно-справочная система (АИСС).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Роль информационно-справочных систем в юридической деятельности.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Специфические черты информационно-справочных систем, используемых в Российской Федерации.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Экспертная система. Понятие и примеры использования.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Границы использования экспертных систем в правовой деятельности.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Автоматизированная информационно-логическая система (АИЛС). Использование АИЛС в юридической деятельности.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Автоматизированное рабочее место (АРМ)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Автоматизированная система управления (АСУ).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Основные этапы формирования государственной политики РФ в информационной сфере.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Основные направления государственной политики в информационной сфере.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Охарактеризуйте положение дел в России в области использования современных информационных компьютерных технологий.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Правовая информатизация. Общая характеристика.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Основные направления правовой информатизации.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Информатизация правотворческой деятельности.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Информатизация правоприменительной деятельности.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ГАС «Правосудие». Понятие и цели.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ГАС «Выборы». Понятие и цели.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Информатизация правоохранительной деятельности.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Информатизация процессов правового образования и воспитания.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Роль современных информационных технологий в правотворческой деятельности.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Основные направления использования информационных систем в правотворческой деятельности.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Краткая характеристика информационных систем, используемых в правотворческой деятельности.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 xml:space="preserve">Краткая характеристика информационных систем, функционирующих в органах внутренних дел. 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Электронный документооборот. Понятие и содержание.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Электронный документ. Понятие и специфические черты.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Сравнительная характеристика электронного документа и документа на бумажном носителе.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Электронная цифровая подпись. Понятие и сущность.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Задачи использования электронной цифровой подписи.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Техническое обеспечение электронной цифровой подписи.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Ключи электронной цифровой подписи. Отрытый и закрытый ключ.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Сертификация электронной цифровой подписи.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Глобальная сеть «Интернет». Понятие и история становления.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Роль сети «Интернет» в организации информационных процессов.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Правовые ресурсы сети «Интернет».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Проблемы правовой регламентации использования сети «Интернет».</w:t>
      </w:r>
    </w:p>
    <w:p w:rsidR="009B028F" w:rsidRPr="00B42E47" w:rsidRDefault="009B028F" w:rsidP="00EA7D37">
      <w:pPr>
        <w:numPr>
          <w:ilvl w:val="0"/>
          <w:numId w:val="6"/>
        </w:numPr>
        <w:tabs>
          <w:tab w:val="left" w:pos="993"/>
          <w:tab w:val="left" w:pos="1080"/>
        </w:tabs>
        <w:ind w:left="0" w:firstLine="709"/>
      </w:pPr>
      <w:r w:rsidRPr="00B42E47">
        <w:t>«Электронное государство» и «Электронное правительство»</w:t>
      </w:r>
    </w:p>
    <w:p w:rsidR="009B028F" w:rsidRPr="00B42E47" w:rsidRDefault="009B028F" w:rsidP="00EA7D37">
      <w:pPr>
        <w:tabs>
          <w:tab w:val="left" w:pos="993"/>
        </w:tabs>
        <w:ind w:firstLine="709"/>
        <w:jc w:val="both"/>
        <w:rPr>
          <w:b/>
        </w:rPr>
      </w:pP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7. Учебная литература по курсу</w:t>
      </w:r>
    </w:p>
    <w:p w:rsidR="009B028F" w:rsidRPr="00B42E47" w:rsidRDefault="009B028F" w:rsidP="00EA7D37">
      <w:pPr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а) основная литература:</w:t>
      </w:r>
    </w:p>
    <w:p w:rsidR="009B028F" w:rsidRPr="00B42E47" w:rsidRDefault="009B028F" w:rsidP="00EA7D37">
      <w:pPr>
        <w:ind w:firstLine="709"/>
      </w:pPr>
      <w:r w:rsidRPr="00B42E47">
        <w:t>Казиев, В. М. Основы правовой информатики и информатизации правовых систем: Учебное пособие / В.М. Казиев, К.В. Казиев, Б.В. Казиева. [Текст] / В. М. Казиев, К. В. Казиев, Б. В. Казиева. - [Б. м.] : Вузовский учебник, ИНФРА-М, 2011. - 288 с. (электронный ресурс ИНФРА-М)</w:t>
      </w:r>
    </w:p>
    <w:p w:rsidR="009B028F" w:rsidRPr="00B42E47" w:rsidRDefault="009B028F" w:rsidP="00EA7D37">
      <w:pPr>
        <w:pStyle w:val="Heading6"/>
        <w:spacing w:before="0"/>
        <w:ind w:firstLine="709"/>
        <w:rPr>
          <w:rFonts w:ascii="Times New Roman" w:hAnsi="Times New Roman"/>
          <w:b/>
          <w:bCs/>
          <w:i w:val="0"/>
          <w:color w:val="auto"/>
        </w:rPr>
      </w:pPr>
      <w:r w:rsidRPr="00B42E47">
        <w:rPr>
          <w:rFonts w:ascii="Times New Roman" w:hAnsi="Times New Roman"/>
          <w:b/>
          <w:bCs/>
          <w:i w:val="0"/>
          <w:color w:val="auto"/>
        </w:rPr>
        <w:t>б) дополнительная литература:</w:t>
      </w:r>
    </w:p>
    <w:p w:rsidR="009B028F" w:rsidRPr="00B42E47" w:rsidRDefault="009B028F" w:rsidP="00EA7D37">
      <w:pPr>
        <w:ind w:firstLine="709"/>
      </w:pPr>
      <w:r w:rsidRPr="00B42E47">
        <w:t>1. Симонович С.С. Информатика. Базовый курс. – М., 2010.</w:t>
      </w:r>
    </w:p>
    <w:p w:rsidR="009B028F" w:rsidRPr="00B42E47" w:rsidRDefault="009B028F" w:rsidP="00EA7D37">
      <w:pPr>
        <w:autoSpaceDE w:val="0"/>
        <w:autoSpaceDN w:val="0"/>
        <w:adjustRightInd w:val="0"/>
        <w:ind w:firstLine="709"/>
        <w:jc w:val="both"/>
      </w:pPr>
      <w:r w:rsidRPr="00B42E47">
        <w:t>2. Практикум для студентов юридических и экономических специальностей вузов / А. А. Авраамов, Е. А. Ястребова, Г. А. Марданова. – М., 2009.</w:t>
      </w:r>
    </w:p>
    <w:p w:rsidR="009B028F" w:rsidRPr="00B42E47" w:rsidRDefault="009B028F" w:rsidP="00EA7D37">
      <w:pPr>
        <w:autoSpaceDE w:val="0"/>
        <w:autoSpaceDN w:val="0"/>
        <w:adjustRightInd w:val="0"/>
        <w:ind w:firstLine="709"/>
        <w:jc w:val="both"/>
      </w:pPr>
      <w:r w:rsidRPr="00B42E47">
        <w:t>3. Компьютерные науки иинформационные технологии/отв. ред. В.А. Твердохлебов. – Саратов., 2007.</w:t>
      </w:r>
    </w:p>
    <w:p w:rsidR="009B028F" w:rsidRPr="00B42E47" w:rsidRDefault="009B028F" w:rsidP="00EA7D37">
      <w:pPr>
        <w:autoSpaceDE w:val="0"/>
        <w:autoSpaceDN w:val="0"/>
        <w:adjustRightInd w:val="0"/>
        <w:ind w:firstLine="709"/>
        <w:jc w:val="both"/>
      </w:pPr>
      <w:r w:rsidRPr="00B42E47">
        <w:t>4.Егоров В.А. Организация правоохранительной деятельности с использованием информационных технологий :автореф. дис. ... д-ра юрид. наук : 12.00.11. – Саратов., 2007.</w:t>
      </w:r>
    </w:p>
    <w:p w:rsidR="009B028F" w:rsidRPr="00B42E47" w:rsidRDefault="009B028F" w:rsidP="00EA7D37">
      <w:pPr>
        <w:autoSpaceDE w:val="0"/>
        <w:autoSpaceDN w:val="0"/>
        <w:adjustRightInd w:val="0"/>
        <w:ind w:firstLine="709"/>
        <w:jc w:val="both"/>
      </w:pPr>
      <w:r w:rsidRPr="00B42E47">
        <w:t>5. Могилев А.В. Информатика. – М., 2009.</w:t>
      </w:r>
    </w:p>
    <w:p w:rsidR="009B028F" w:rsidRPr="00B42E47" w:rsidRDefault="009B028F" w:rsidP="00EA7D37">
      <w:pPr>
        <w:autoSpaceDE w:val="0"/>
        <w:autoSpaceDN w:val="0"/>
        <w:adjustRightInd w:val="0"/>
        <w:ind w:firstLine="709"/>
        <w:jc w:val="both"/>
      </w:pPr>
      <w:r w:rsidRPr="00B42E47">
        <w:t>6. Мельников В.П. Информационная безопасность и защита информации. – М., 2009.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47">
        <w:t>7. Компьютерные науки и информационные технологии /отв. ред. В.А. Твердохлебов. – Саратов., 2009.</w:t>
      </w:r>
      <w:r w:rsidRPr="00B42E47">
        <w:rPr>
          <w:rFonts w:eastAsia="HiddenHorzOCR"/>
        </w:rPr>
        <w:t>6. Компьютерные науки и информационные технологии /отв. ред. В.А. Твердохлебов. – Саратов., 2009.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в)  программное обеспечение и Интернет-ресурсы: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 xml:space="preserve">1. </w:t>
      </w:r>
      <w:r w:rsidRPr="00B42E47">
        <w:rPr>
          <w:rFonts w:eastAsia="HiddenHorzOCR"/>
          <w:lang w:val="en-US"/>
        </w:rPr>
        <w:t>MSOffice</w:t>
      </w:r>
      <w:r w:rsidRPr="00B42E47">
        <w:rPr>
          <w:rFonts w:eastAsia="HiddenHorzOCR"/>
        </w:rPr>
        <w:t xml:space="preserve"> 2007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2. СПС «КонсультантПлюс»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3. СПС «Гарант»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</w:rPr>
        <w:t>г) нормативные правовые акты:</w:t>
      </w:r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ind w:left="0" w:firstLine="709"/>
        <w:jc w:val="both"/>
      </w:pPr>
      <w:hyperlink r:id="rId21" w:history="1">
        <w:r w:rsidRPr="00B42E47">
          <w:t xml:space="preserve">Конституция Российской Федерации: принята всенародным голосованием 12 декабря 1993г. // Российская газета. 1993. № 237. </w:t>
        </w:r>
      </w:hyperlink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ind w:left="0" w:firstLine="709"/>
        <w:jc w:val="both"/>
      </w:pPr>
      <w:r w:rsidRPr="00B42E47">
        <w:t xml:space="preserve">Федеральный закон </w:t>
      </w:r>
      <w:hyperlink r:id="rId22" w:history="1">
        <w:r w:rsidRPr="00B42E47">
          <w:t>«Об информации, информационных технологиях и о защите информации» от 27.07.2006 № 149-ФЗ</w:t>
        </w:r>
      </w:hyperlink>
      <w:r w:rsidRPr="00B42E47">
        <w:t>// СЗ РФ. 2006. № 31. Ст. 3448. (ред. от 06.04.2011 г.)</w:t>
      </w:r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ind w:left="0" w:firstLine="709"/>
        <w:jc w:val="both"/>
      </w:pPr>
      <w:r w:rsidRPr="00B42E47">
        <w:t xml:space="preserve">Федеральный закон </w:t>
      </w:r>
      <w:hyperlink r:id="rId23" w:history="1">
        <w:r w:rsidRPr="00B42E47">
          <w:t>«О лицензировании отдельных видов деятельности» от  04.05.2011 № 99-ФЗ// СЗ РФ. 2011. № 19. Ст. 2716.</w:t>
        </w:r>
      </w:hyperlink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ind w:left="0" w:firstLine="709"/>
        <w:jc w:val="both"/>
      </w:pPr>
      <w:hyperlink r:id="rId24" w:history="1">
        <w:r w:rsidRPr="00B42E47">
          <w:t>Кодекс Российской Федерации об административных правонарушениях от 30.12.2001 № 195-ФЗ  (выписка в части вопросов защиты информации)</w:t>
        </w:r>
      </w:hyperlink>
      <w:r w:rsidRPr="00B42E47">
        <w:t xml:space="preserve"> // СЗ РФ. 2001. № 1. Ст.1. (ред. от 04.05.2011)</w:t>
      </w:r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ind w:left="0" w:firstLine="709"/>
        <w:jc w:val="both"/>
      </w:pPr>
      <w:hyperlink r:id="rId25" w:history="1">
        <w:r w:rsidRPr="00B42E47">
          <w:t>Уголовный кодекс Российской Федерации от 13.06.1996 № 63-ФЗ  (выписка в части вопросов защиты информации)</w:t>
        </w:r>
      </w:hyperlink>
      <w:r w:rsidRPr="00B42E47">
        <w:t>// СЗ РФ. 1996. № 25. Ст. 2954. (ред. от 04.05.2011)</w:t>
      </w:r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ind w:left="0" w:firstLine="709"/>
        <w:jc w:val="both"/>
      </w:pPr>
      <w:r w:rsidRPr="00B42E47">
        <w:t xml:space="preserve">Федеральный закон </w:t>
      </w:r>
      <w:hyperlink r:id="rId26" w:history="1">
        <w:r w:rsidRPr="00B42E47">
          <w:t>«Об оружии» от 13.12.1996 № 150-ФЗ // СЗ РФ. 1996. № 51. Ст. 5681. (ред. от 05.04.2011)</w:t>
        </w:r>
      </w:hyperlink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ind w:left="0" w:firstLine="709"/>
        <w:jc w:val="both"/>
      </w:pPr>
      <w:r w:rsidRPr="00B42E47">
        <w:t xml:space="preserve">Федеральный закон </w:t>
      </w:r>
      <w:hyperlink r:id="rId27" w:history="1">
        <w:r w:rsidRPr="00B42E47">
          <w:t>«Об электронной цифровой подписи» от 10.01.2002 № 1-ФЗ</w:t>
        </w:r>
      </w:hyperlink>
      <w:r w:rsidRPr="00B42E47">
        <w:t xml:space="preserve"> //СЗ РФ. 2002. № 2. Ст. 127 (ред. от 08.11.2007)</w:t>
      </w:r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ind w:left="0" w:firstLine="709"/>
        <w:jc w:val="both"/>
      </w:pPr>
      <w:r w:rsidRPr="00B42E47">
        <w:t xml:space="preserve">Федеральный закон </w:t>
      </w:r>
      <w:hyperlink r:id="rId28" w:history="1">
        <w:r w:rsidRPr="00B42E47">
          <w:t>«О техническом регулировании» от 27.12.2002 № 184-ФЗ</w:t>
        </w:r>
      </w:hyperlink>
      <w:r w:rsidRPr="00B42E47">
        <w:t>// СЗ РФ. № 52. Ст. 5140 (ред. от 28.09.2010)</w:t>
      </w:r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ind w:left="0" w:firstLine="709"/>
        <w:jc w:val="both"/>
      </w:pPr>
      <w:r w:rsidRPr="00B42E47">
        <w:t xml:space="preserve">Федеральный закон </w:t>
      </w:r>
      <w:hyperlink r:id="rId29" w:history="1">
        <w:r w:rsidRPr="00B42E47">
          <w:t>«О связи» от 07.07.2003 №126-ФЗ // СЗ РФ. 2003. № 28. Ст. 2895</w:t>
        </w:r>
      </w:hyperlink>
      <w:r w:rsidRPr="00B42E47">
        <w:t>(ред. от 23.02.2011)</w:t>
      </w:r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1134"/>
        </w:tabs>
        <w:ind w:left="0" w:firstLine="709"/>
        <w:jc w:val="both"/>
      </w:pPr>
      <w:r w:rsidRPr="00B42E47">
        <w:t>Федеральный закон «О науке и государственной научно - технической политике» от 23.08.1996 № 127-ФЗ // СЗ РФ. 1996. № 35. Ст. 4137(ред. от 01.03.2011)</w:t>
      </w:r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1134"/>
        </w:tabs>
        <w:ind w:left="0" w:firstLine="709"/>
        <w:jc w:val="both"/>
      </w:pPr>
      <w:r w:rsidRPr="00B42E47">
        <w:t>Федеральный закон «О коммерческой тайне» от 29.07.2004 № 98-ФЗ // СЗ РФ. 2004. № 32. Ст. 3283 (ред. от 24.07.2007)</w:t>
      </w:r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1134"/>
        </w:tabs>
        <w:ind w:left="0" w:firstLine="709"/>
        <w:jc w:val="both"/>
      </w:pPr>
      <w:r w:rsidRPr="00B42E47">
        <w:t xml:space="preserve">Федеральный закон  </w:t>
      </w:r>
      <w:hyperlink r:id="rId30" w:history="1">
        <w:r w:rsidRPr="00B42E47">
          <w:t xml:space="preserve">«О безопасности» </w:t>
        </w:r>
      </w:hyperlink>
      <w:r w:rsidRPr="00B42E47">
        <w:t>от 28.12.2010 № 390-ФЗ // СЗ РФ. 2011. № 1. Ст. 2.</w:t>
      </w:r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1134"/>
        </w:tabs>
        <w:ind w:left="0" w:firstLine="709"/>
        <w:jc w:val="both"/>
      </w:pPr>
      <w:r w:rsidRPr="00B42E47">
        <w:t xml:space="preserve">Закон РФ </w:t>
      </w:r>
      <w:hyperlink r:id="rId31" w:history="1">
        <w:r w:rsidRPr="00B42E47">
          <w:t>«О государственной тайне» от 21.07.1993  № 5485-1</w:t>
        </w:r>
      </w:hyperlink>
      <w:r w:rsidRPr="00B42E47">
        <w:t>(ред. от 15.11.2010)</w:t>
      </w:r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1134"/>
        </w:tabs>
        <w:ind w:left="0" w:firstLine="709"/>
        <w:jc w:val="both"/>
      </w:pPr>
      <w:r w:rsidRPr="00B42E47">
        <w:t>Указ Президента РФ от 05.04.1994 № 662 «О порядке опубликования и вступления в силу Федеральных законов» // Российская газета. 1994. № 64. (ред. от 01.12.1995)</w:t>
      </w:r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1134"/>
        </w:tabs>
        <w:ind w:left="0" w:firstLine="709"/>
        <w:jc w:val="both"/>
      </w:pPr>
      <w:r w:rsidRPr="00B42E47">
        <w:t>Указ Президента РФ от 23.05.1996 №763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// Российская газета. 1996. № 96. (ред. от 28.06.2005)</w:t>
      </w:r>
    </w:p>
    <w:p w:rsidR="009B028F" w:rsidRPr="00B42E47" w:rsidRDefault="009B028F" w:rsidP="00EA7D37">
      <w:pPr>
        <w:numPr>
          <w:ilvl w:val="0"/>
          <w:numId w:val="4"/>
        </w:numPr>
        <w:tabs>
          <w:tab w:val="left" w:pos="284"/>
          <w:tab w:val="left" w:pos="360"/>
          <w:tab w:val="left" w:pos="1134"/>
        </w:tabs>
        <w:ind w:left="0" w:firstLine="709"/>
        <w:jc w:val="both"/>
      </w:pPr>
      <w:r w:rsidRPr="00B42E47">
        <w:t>Распоряжение Правительства Российской Федерации от 20.10.2010 № 1815-р «О государственной программе Российской Федерации «Информационное общество (2011-2020 годы)» // СЗ РФ. 2010. № 46. Ст. 6026. (ред. от 18.05.2011)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  <w:r w:rsidRPr="00B42E47">
        <w:rPr>
          <w:rFonts w:eastAsia="HiddenHorzOCR"/>
          <w:b/>
          <w:bCs/>
        </w:rPr>
        <w:t xml:space="preserve">8. </w:t>
      </w:r>
      <w:r w:rsidRPr="00B42E47">
        <w:rPr>
          <w:rFonts w:eastAsia="HiddenHorzOCR"/>
          <w:b/>
        </w:rPr>
        <w:t>Материально-техническое обеспечение дисциплины (модуля):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  <w:b/>
        </w:rPr>
        <w:t xml:space="preserve">- </w:t>
      </w:r>
      <w:r w:rsidRPr="00B42E47">
        <w:rPr>
          <w:rFonts w:eastAsia="HiddenHorzOCR"/>
        </w:rPr>
        <w:t>учебные аудитории, оборудованные аппаратно-техническими средствами;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- учебная литература по курсу</w:t>
      </w:r>
    </w:p>
    <w:p w:rsidR="009B028F" w:rsidRPr="00B42E47" w:rsidRDefault="009B028F" w:rsidP="00B42E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B42E47">
        <w:rPr>
          <w:rFonts w:eastAsia="HiddenHorzOCR"/>
        </w:rPr>
        <w:t>- информационные базы данных «КонсультантПлюс», «Гарант»</w:t>
      </w:r>
    </w:p>
    <w:p w:rsidR="009B028F" w:rsidRPr="00B42E47" w:rsidRDefault="009B028F" w:rsidP="00EA7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HiddenHorzOCR"/>
          <w:i/>
        </w:rPr>
      </w:pPr>
    </w:p>
    <w:p w:rsidR="009B028F" w:rsidRPr="00B42E47" w:rsidRDefault="009B028F" w:rsidP="00B42E47">
      <w:pPr>
        <w:autoSpaceDE w:val="0"/>
        <w:autoSpaceDN w:val="0"/>
        <w:adjustRightInd w:val="0"/>
        <w:jc w:val="both"/>
      </w:pPr>
    </w:p>
    <w:sectPr w:rsidR="009B028F" w:rsidRPr="00B42E47" w:rsidSect="00B42E47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1">
    <w:nsid w:val="3DE8328B"/>
    <w:multiLevelType w:val="hybridMultilevel"/>
    <w:tmpl w:val="FF7019CA"/>
    <w:lvl w:ilvl="0" w:tplc="CEB0CFCC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535937"/>
    <w:multiLevelType w:val="hybridMultilevel"/>
    <w:tmpl w:val="CF7420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EF60F8"/>
    <w:multiLevelType w:val="singleLevel"/>
    <w:tmpl w:val="041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4">
    <w:nsid w:val="7C5474AF"/>
    <w:multiLevelType w:val="hybridMultilevel"/>
    <w:tmpl w:val="429A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631"/>
    <w:rsid w:val="00007926"/>
    <w:rsid w:val="0001255C"/>
    <w:rsid w:val="00015C32"/>
    <w:rsid w:val="0007377C"/>
    <w:rsid w:val="000B2D29"/>
    <w:rsid w:val="00125465"/>
    <w:rsid w:val="00161271"/>
    <w:rsid w:val="0016245B"/>
    <w:rsid w:val="00174F32"/>
    <w:rsid w:val="001834E4"/>
    <w:rsid w:val="00185918"/>
    <w:rsid w:val="0019756B"/>
    <w:rsid w:val="001B4EAB"/>
    <w:rsid w:val="002C1D0C"/>
    <w:rsid w:val="002C73C1"/>
    <w:rsid w:val="002E053F"/>
    <w:rsid w:val="002F2A09"/>
    <w:rsid w:val="00330D8A"/>
    <w:rsid w:val="00330DFF"/>
    <w:rsid w:val="00394DEA"/>
    <w:rsid w:val="003F7659"/>
    <w:rsid w:val="004245A6"/>
    <w:rsid w:val="00430C6A"/>
    <w:rsid w:val="0043635C"/>
    <w:rsid w:val="00437788"/>
    <w:rsid w:val="00442301"/>
    <w:rsid w:val="0046165F"/>
    <w:rsid w:val="004B6CF1"/>
    <w:rsid w:val="004F6643"/>
    <w:rsid w:val="0055393C"/>
    <w:rsid w:val="00596695"/>
    <w:rsid w:val="005A7F22"/>
    <w:rsid w:val="005D64BA"/>
    <w:rsid w:val="0063652C"/>
    <w:rsid w:val="006415C4"/>
    <w:rsid w:val="0065656C"/>
    <w:rsid w:val="006B0011"/>
    <w:rsid w:val="006F0C4F"/>
    <w:rsid w:val="007472B9"/>
    <w:rsid w:val="00765DB6"/>
    <w:rsid w:val="00766690"/>
    <w:rsid w:val="007803E9"/>
    <w:rsid w:val="007C1679"/>
    <w:rsid w:val="007D2AE2"/>
    <w:rsid w:val="00824DF7"/>
    <w:rsid w:val="00827163"/>
    <w:rsid w:val="00827B19"/>
    <w:rsid w:val="00855631"/>
    <w:rsid w:val="00891959"/>
    <w:rsid w:val="008E6BD3"/>
    <w:rsid w:val="008E7417"/>
    <w:rsid w:val="00924D12"/>
    <w:rsid w:val="0096261A"/>
    <w:rsid w:val="009B028F"/>
    <w:rsid w:val="009D2E4C"/>
    <w:rsid w:val="00A341D7"/>
    <w:rsid w:val="00A77AF3"/>
    <w:rsid w:val="00AA5603"/>
    <w:rsid w:val="00AD407D"/>
    <w:rsid w:val="00AF1566"/>
    <w:rsid w:val="00B02D42"/>
    <w:rsid w:val="00B1531C"/>
    <w:rsid w:val="00B42E47"/>
    <w:rsid w:val="00BE78E1"/>
    <w:rsid w:val="00C0728F"/>
    <w:rsid w:val="00C15F01"/>
    <w:rsid w:val="00C16F66"/>
    <w:rsid w:val="00C32208"/>
    <w:rsid w:val="00C706B5"/>
    <w:rsid w:val="00C84890"/>
    <w:rsid w:val="00C915F7"/>
    <w:rsid w:val="00C92834"/>
    <w:rsid w:val="00D074C6"/>
    <w:rsid w:val="00D73528"/>
    <w:rsid w:val="00DA7186"/>
    <w:rsid w:val="00DB6B1A"/>
    <w:rsid w:val="00DF758D"/>
    <w:rsid w:val="00E047B3"/>
    <w:rsid w:val="00E212BF"/>
    <w:rsid w:val="00E626C5"/>
    <w:rsid w:val="00EA7D37"/>
    <w:rsid w:val="00EC3488"/>
    <w:rsid w:val="00ED55C0"/>
    <w:rsid w:val="00F4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3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3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3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7D3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73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73C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73C1"/>
    <w:rPr>
      <w:rFonts w:ascii="Cambria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7D37"/>
    <w:rPr>
      <w:rFonts w:ascii="Cambria" w:hAnsi="Cambria" w:cs="Times New Roman"/>
      <w:i/>
      <w:iCs/>
      <w:color w:val="243F60"/>
      <w:sz w:val="24"/>
      <w:szCs w:val="24"/>
    </w:rPr>
  </w:style>
  <w:style w:type="paragraph" w:styleId="NoSpacing">
    <w:name w:val="No Spacing"/>
    <w:uiPriority w:val="99"/>
    <w:qFormat/>
    <w:rsid w:val="002C73C1"/>
    <w:rPr>
      <w:lang w:eastAsia="en-US"/>
    </w:rPr>
  </w:style>
  <w:style w:type="paragraph" w:styleId="ListParagraph">
    <w:name w:val="List Paragraph"/>
    <w:basedOn w:val="Normal"/>
    <w:uiPriority w:val="99"/>
    <w:qFormat/>
    <w:rsid w:val="001254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737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%20%2024-&#1060;&#1047;%20&#1088;&#1077;&#1076;.%20&#1086;&#1090;%2010.01.2003%20N%20%20%2015-&#1060;&#1047;.htm" TargetMode="External"/><Relationship Id="rId13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%20%2024-&#1060;&#1047;%20&#1088;&#1077;&#1076;.%20&#1086;&#1090;%2010.01.2003%20N%20%20%2015-&#1060;&#1047;.htm" TargetMode="External"/><Relationship Id="rId18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%20%2024-&#1060;&#1047;%20&#1088;&#1077;&#1076;.%20&#1086;&#1090;%2010.01.2003%20N%20%20%2015-&#1060;&#1047;.htm" TargetMode="External"/><Relationship Id="rId26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13.12.1996%20&#1075;&#1086;&#1076;&#1072;%20N%20150%20&#1060;&#1047;%20&#1074;%20&#1088;&#1077;&#1076;%20&#1086;&#1090;%2029.04.2004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50;&#1086;&#1085;&#1089;&#1090;&#1080;&#1090;&#1091;&#1094;&#1080;&#1103;.htm" TargetMode="External"/><Relationship Id="rId7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&#8470;%20%20%20%20%20%20%205485-1%20&#1088;&#1077;&#1076;.%20&#1086;&#1090;11.11.2003%20%20&#8470;%20153-&#1060;&#1047;.htm" TargetMode="External"/><Relationship Id="rId12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184-&#1060;&#1047;%20%20&#1086;&#1090;%2027.12.2002.htm" TargetMode="External"/><Relationship Id="rId17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47;%20%20%20%20%20%20%20%20%20%20%20%20%20&#8470;%202446-1%20%20%20%20&#1088;&#1077;&#1076;.%20&#1086;&#1090;%2025.07.2002%20N%20116-&#1060;&#1047;.htm" TargetMode="External"/><Relationship Id="rId25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59;&#1075;&#1086;&#1083;&#1086;&#1074;&#1085;&#1099;&#1081;%20&#1082;&#1086;&#1076;&#1077;&#1082;&#1089;%20&#1056;&#1086;&#1089;&#1089;&#1080;&#1081;&#1089;&#1082;&#1086;&#1081;%20&#1060;&#1077;&#1076;&#1077;&#1088;&#1072;&#1094;&#1080;&#1080;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%20%2024-&#1060;&#1047;%20&#1088;&#1077;&#1076;.%20&#1086;&#1090;%2010.01.2003%20N%20%20%2015-&#1060;&#1047;.htm" TargetMode="External"/><Relationship Id="rId20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%20%2024-&#1060;&#1047;%20&#1088;&#1077;&#1076;.%20&#1086;&#1090;%2010.01.2003%20N%20%20%2015-&#1060;&#1047;.htm" TargetMode="External"/><Relationship Id="rId29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N%20126-&#1060;&#1047;%20&#1088;&#1077;&#1076;.23.12.2003%20&#8470;%20186-%20&#1060;&#1047;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47;%20%20%20%20%20%20%20%20%20%20%20%20%20&#8470;%202446-1%20%20%20%20&#1088;&#1077;&#1076;.%20&#1086;&#1090;%2025.07.2002%20N%20116-&#1060;&#1047;.htm" TargetMode="External"/><Relationship Id="rId11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%20%2024-&#1060;&#1047;%20&#1088;&#1077;&#1076;.%20&#1086;&#1090;%2010.01.2003%20N%20%20%2015-&#1060;&#1047;.htm" TargetMode="External"/><Relationship Id="rId24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50;&#1086;&#1076;&#1077;&#1082;&#1089;%20&#1056;&#1086;&#1089;&#1089;&#1080;&#1081;&#1089;&#1082;&#1086;&#1081;%20&#1060;&#1077;&#1076;&#1077;&#1088;&#1072;&#1094;&#1080;&#1080;%20&#1086;&#1073;%20&#1072;&#1076;&#1084;&#1080;&#1085;&#1080;&#1089;&#1090;&#1088;&#1072;&#1090;&#1080;&#1074;&#1085;&#1099;&#1093;%20&#1087;&#1088;&#1072;&#1074;&#1086;&#1085;&#1072;&#1088;&#1091;&#1096;&#1077;&#1085;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%20%2024-&#1060;&#1047;%20&#1088;&#1077;&#1076;.%20&#1086;&#1090;%2010.01.2003%20N%20%20%2015-&#1060;&#1047;.htm" TargetMode="External"/><Relationship Id="rId15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47;%20%20%20%20%20%20%20%20%20%20%20%20%20&#8470;%202446-1%20%20%20%20&#1088;&#1077;&#1076;.%20&#1086;&#1090;%2025.07.2002%20N%20116-&#1060;&#1047;.htm" TargetMode="External"/><Relationship Id="rId23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&#8470;%20128%20(&#1088;&#1077;&#1076;.%20&#1086;&#1090;%2023.11.2003%20&#8470;%20185-&#1060;&#1047;)%20.htm" TargetMode="External"/><Relationship Id="rId28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184-&#1060;&#1047;%20%20&#1086;&#1090;%2027.12.2002.htm" TargetMode="External"/><Relationship Id="rId10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%20%2024-&#1060;&#1047;%20&#1088;&#1077;&#1076;.%20&#1086;&#1090;%2010.01.2003%20N%20%20%2015-&#1060;&#1047;.htm" TargetMode="External"/><Relationship Id="rId19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%20%20%20%201-&#1060;&#1047;%20%20&#1086;&#1090;%20%2010.01.2002.htm" TargetMode="External"/><Relationship Id="rId31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&#8470;%20%20%20%20%20%20%205485-1%20&#1088;&#1077;&#1076;.%20&#1086;&#1090;11.11.2003%20%20&#8470;%20153-&#1060;&#1047;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N%20126-&#1060;&#1047;%20&#1088;&#1077;&#1076;.23.12.2003%20&#8470;%20186-%20&#1060;&#1047;.htm" TargetMode="External"/><Relationship Id="rId14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%20%2024-&#1060;&#1047;%20&#1088;&#1077;&#1076;.%20&#1086;&#1090;%2010.01.2003%20N%20%20%2015-&#1060;&#1047;.htm" TargetMode="External"/><Relationship Id="rId22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%20%2024-&#1060;&#1047;%20&#1088;&#1077;&#1076;.%20&#1086;&#1090;%2010.01.2003%20N%20%20%2015-&#1060;&#1047;.htm" TargetMode="External"/><Relationship Id="rId27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60;&#1047;%20%20%20%20%20%20%20%20%20%20&#8470;%20%20%20%20%20%20%201-&#1060;&#1047;%20%20&#1086;&#1090;%20%2010.01.2002.htm" TargetMode="External"/><Relationship Id="rId30" Type="http://schemas.openxmlformats.org/officeDocument/2006/relationships/hyperlink" Target="file:///D:\&#1041;&#1077;&#1079;&#1086;&#1087;&#1072;&#1089;&#1085;&#1086;&#1089;&#1090;&#1100;\DATA\&#1053;&#1086;&#1088;&#1084;&#1072;&#1090;&#1080;&#1074;&#1085;&#1086;%20&#1087;&#1088;&#1072;&#1074;&#1086;&#1074;&#1099;&#1077;%20&#1072;&#1082;&#1090;&#1099;\&#1047;&#1072;&#1082;&#1086;&#1085;&#1099;%20&#1056;&#1060;\&#1047;%20%20%20%20%20%20%20%20%20%20%20%20%20&#8470;%202446-1%20%20%20%20&#1088;&#1077;&#1076;.%20&#1086;&#1090;%2025.07.2002%20N%20116-&#1060;&#1047;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9</Pages>
  <Words>4476</Words>
  <Characters>25516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elinaeg</dc:creator>
  <cp:keywords/>
  <dc:description/>
  <cp:lastModifiedBy>Карапетян Рузанна Хачатуровна</cp:lastModifiedBy>
  <cp:revision>19</cp:revision>
  <dcterms:created xsi:type="dcterms:W3CDTF">2011-06-14T10:54:00Z</dcterms:created>
  <dcterms:modified xsi:type="dcterms:W3CDTF">2014-02-20T15:03:00Z</dcterms:modified>
</cp:coreProperties>
</file>